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FEAFF" w14:textId="6AE5050D" w:rsidR="00814711" w:rsidRPr="00663D29" w:rsidRDefault="00814711" w:rsidP="00814711">
      <w:pPr>
        <w:spacing w:line="480" w:lineRule="auto"/>
        <w:jc w:val="center"/>
        <w:rPr>
          <w:rFonts w:ascii="Times New Roman" w:eastAsia="仿宋" w:hAnsi="Times New Roman" w:cs="Times New Roman"/>
          <w:sz w:val="52"/>
          <w:szCs w:val="52"/>
        </w:rPr>
      </w:pPr>
      <w:r w:rsidRPr="00663D29">
        <w:rPr>
          <w:rFonts w:ascii="Times New Roman" w:eastAsia="仿宋" w:hAnsi="Times New Roman" w:cs="Times New Roman"/>
          <w:sz w:val="52"/>
          <w:szCs w:val="52"/>
        </w:rPr>
        <w:t>题目</w:t>
      </w:r>
      <w:r w:rsidRPr="00663D29">
        <w:rPr>
          <w:rFonts w:ascii="Times New Roman" w:eastAsia="仿宋" w:hAnsi="Times New Roman" w:cs="Times New Roman"/>
          <w:sz w:val="52"/>
          <w:szCs w:val="52"/>
          <w:highlight w:val="yellow"/>
        </w:rPr>
        <w:t>（用</w:t>
      </w:r>
      <w:r w:rsidRPr="00663D29">
        <w:rPr>
          <w:rFonts w:ascii="Times New Roman" w:eastAsia="仿宋" w:hAnsi="Times New Roman" w:cs="Times New Roman"/>
          <w:sz w:val="52"/>
          <w:szCs w:val="52"/>
          <w:highlight w:val="yellow"/>
        </w:rPr>
        <w:t>1</w:t>
      </w:r>
      <w:r w:rsidRPr="00663D29">
        <w:rPr>
          <w:rFonts w:ascii="Times New Roman" w:eastAsia="仿宋" w:hAnsi="Times New Roman" w:cs="Times New Roman"/>
          <w:sz w:val="52"/>
          <w:szCs w:val="52"/>
          <w:highlight w:val="yellow"/>
        </w:rPr>
        <w:t>号字）</w:t>
      </w:r>
    </w:p>
    <w:p w14:paraId="2AF1C4C3" w14:textId="556C9015" w:rsidR="00814711" w:rsidRPr="00663D29" w:rsidRDefault="00B22769" w:rsidP="00814711">
      <w:pPr>
        <w:pStyle w:val="a4"/>
        <w:spacing w:afterLines="50" w:after="156"/>
        <w:rPr>
          <w:rFonts w:eastAsia="黑体"/>
          <w:sz w:val="21"/>
          <w:szCs w:val="21"/>
        </w:rPr>
      </w:pPr>
      <w:r>
        <w:rPr>
          <w:rFonts w:eastAsia="黑体" w:hint="eastAsia"/>
          <w:sz w:val="21"/>
          <w:szCs w:val="21"/>
        </w:rPr>
        <w:t>作者</w:t>
      </w:r>
      <w:r>
        <w:rPr>
          <w:rFonts w:eastAsia="黑体" w:hint="eastAsia"/>
          <w:sz w:val="21"/>
          <w:szCs w:val="21"/>
        </w:rPr>
        <w:t>1</w:t>
      </w:r>
      <w:r w:rsidR="00814711" w:rsidRPr="00663D29">
        <w:rPr>
          <w:rFonts w:eastAsia="黑体"/>
          <w:sz w:val="21"/>
          <w:szCs w:val="21"/>
          <w:vertAlign w:val="superscript"/>
        </w:rPr>
        <w:t>1</w:t>
      </w:r>
      <w:r w:rsidR="00814711" w:rsidRPr="00663D29">
        <w:rPr>
          <w:rFonts w:eastAsia="黑体"/>
          <w:sz w:val="21"/>
          <w:szCs w:val="21"/>
        </w:rPr>
        <w:t>，</w:t>
      </w:r>
      <w:r>
        <w:rPr>
          <w:rFonts w:eastAsia="黑体" w:hint="eastAsia"/>
          <w:sz w:val="21"/>
          <w:szCs w:val="21"/>
        </w:rPr>
        <w:t>作者</w:t>
      </w:r>
      <w:r>
        <w:rPr>
          <w:rFonts w:eastAsia="黑体" w:hint="eastAsia"/>
          <w:sz w:val="21"/>
          <w:szCs w:val="21"/>
        </w:rPr>
        <w:t>2</w:t>
      </w:r>
      <w:r w:rsidR="00087EBB" w:rsidRPr="00663D29">
        <w:rPr>
          <w:rFonts w:eastAsia="黑体"/>
          <w:sz w:val="21"/>
          <w:szCs w:val="21"/>
          <w:vertAlign w:val="superscript"/>
        </w:rPr>
        <w:t>2</w:t>
      </w:r>
      <w:r w:rsidR="00814711" w:rsidRPr="00663D29">
        <w:rPr>
          <w:rFonts w:eastAsia="黑体"/>
          <w:sz w:val="21"/>
          <w:szCs w:val="21"/>
        </w:rPr>
        <w:t>，</w:t>
      </w:r>
      <w:r>
        <w:rPr>
          <w:rFonts w:eastAsia="黑体" w:hint="eastAsia"/>
          <w:sz w:val="21"/>
          <w:szCs w:val="21"/>
        </w:rPr>
        <w:t>作者</w:t>
      </w:r>
      <w:r>
        <w:rPr>
          <w:rFonts w:eastAsia="黑体" w:hint="eastAsia"/>
          <w:sz w:val="21"/>
          <w:szCs w:val="21"/>
        </w:rPr>
        <w:t>3</w:t>
      </w:r>
      <w:r w:rsidR="00814711" w:rsidRPr="00663D29">
        <w:rPr>
          <w:rFonts w:eastAsia="黑体"/>
          <w:sz w:val="21"/>
          <w:szCs w:val="21"/>
          <w:vertAlign w:val="superscript"/>
        </w:rPr>
        <w:t>1</w:t>
      </w:r>
      <w:r w:rsidR="00087EBB" w:rsidRPr="00663D29">
        <w:rPr>
          <w:rFonts w:eastAsia="黑体"/>
          <w:sz w:val="21"/>
          <w:szCs w:val="21"/>
          <w:highlight w:val="yellow"/>
        </w:rPr>
        <w:t>（</w:t>
      </w:r>
      <w:r w:rsidR="00087EBB" w:rsidRPr="00663D29">
        <w:rPr>
          <w:rFonts w:eastAsia="黑体"/>
          <w:sz w:val="21"/>
          <w:szCs w:val="21"/>
          <w:highlight w:val="yellow"/>
        </w:rPr>
        <w:t>5</w:t>
      </w:r>
      <w:r w:rsidR="00087EBB" w:rsidRPr="00663D29">
        <w:rPr>
          <w:rFonts w:eastAsia="黑体"/>
          <w:sz w:val="21"/>
          <w:szCs w:val="21"/>
          <w:highlight w:val="yellow"/>
        </w:rPr>
        <w:t>黑</w:t>
      </w:r>
      <w:r w:rsidR="00087EBB" w:rsidRPr="00663D29">
        <w:rPr>
          <w:rFonts w:eastAsia="黑体"/>
          <w:sz w:val="21"/>
          <w:szCs w:val="21"/>
          <w:highlight w:val="yellow"/>
        </w:rPr>
        <w:t>,</w:t>
      </w:r>
      <w:r w:rsidR="00087EBB" w:rsidRPr="00663D29">
        <w:rPr>
          <w:highlight w:val="yellow"/>
        </w:rPr>
        <w:t xml:space="preserve"> </w:t>
      </w:r>
      <w:r w:rsidR="00087EBB" w:rsidRPr="00663D29">
        <w:rPr>
          <w:highlight w:val="yellow"/>
        </w:rPr>
        <w:t>英文和数字用</w:t>
      </w:r>
      <w:r w:rsidR="00087EBB" w:rsidRPr="00663D29">
        <w:rPr>
          <w:highlight w:val="yellow"/>
        </w:rPr>
        <w:t>5</w:t>
      </w:r>
      <w:r w:rsidR="00087EBB" w:rsidRPr="00663D29">
        <w:rPr>
          <w:highlight w:val="yellow"/>
        </w:rPr>
        <w:t>号</w:t>
      </w:r>
      <w:r w:rsidR="002858E0">
        <w:rPr>
          <w:highlight w:val="yellow"/>
        </w:rPr>
        <w:t>times</w:t>
      </w:r>
      <w:r w:rsidR="00087EBB" w:rsidRPr="00663D29">
        <w:rPr>
          <w:highlight w:val="yellow"/>
        </w:rPr>
        <w:t xml:space="preserve"> </w:t>
      </w:r>
      <w:r w:rsidR="002858E0">
        <w:rPr>
          <w:highlight w:val="yellow"/>
        </w:rPr>
        <w:t>new</w:t>
      </w:r>
      <w:r w:rsidR="00087EBB" w:rsidRPr="00663D29">
        <w:rPr>
          <w:highlight w:val="yellow"/>
        </w:rPr>
        <w:t xml:space="preserve"> roman</w:t>
      </w:r>
      <w:r w:rsidR="006877C9" w:rsidRPr="00663D29">
        <w:rPr>
          <w:highlight w:val="yellow"/>
        </w:rPr>
        <w:t>，两个</w:t>
      </w:r>
      <w:proofErr w:type="gramStart"/>
      <w:r w:rsidR="006877C9" w:rsidRPr="00663D29">
        <w:rPr>
          <w:highlight w:val="yellow"/>
        </w:rPr>
        <w:t>字名字</w:t>
      </w:r>
      <w:proofErr w:type="gramEnd"/>
      <w:r w:rsidR="006877C9" w:rsidRPr="00663D29">
        <w:rPr>
          <w:highlight w:val="yellow"/>
        </w:rPr>
        <w:t>中间加空格</w:t>
      </w:r>
      <w:r w:rsidR="00087EBB" w:rsidRPr="00663D29">
        <w:rPr>
          <w:rFonts w:eastAsia="黑体"/>
          <w:sz w:val="21"/>
          <w:szCs w:val="21"/>
          <w:highlight w:val="yellow"/>
        </w:rPr>
        <w:t>）</w:t>
      </w:r>
    </w:p>
    <w:p w14:paraId="05E719BA" w14:textId="799D3185" w:rsidR="00814711" w:rsidRPr="00663D29" w:rsidRDefault="00220142" w:rsidP="00983A17">
      <w:pPr>
        <w:pStyle w:val="a9"/>
        <w:rPr>
          <w:spacing w:val="0"/>
        </w:rPr>
      </w:pPr>
      <w:r w:rsidRPr="00663D29">
        <w:rPr>
          <w:spacing w:val="0"/>
        </w:rPr>
        <w:t>（</w:t>
      </w:r>
      <w:r w:rsidRPr="00663D29">
        <w:rPr>
          <w:spacing w:val="0"/>
        </w:rPr>
        <w:t>1.</w:t>
      </w:r>
      <w:r w:rsidR="00BB0529" w:rsidRPr="00663D29">
        <w:rPr>
          <w:spacing w:val="0"/>
        </w:rPr>
        <w:t>xx</w:t>
      </w:r>
      <w:r w:rsidRPr="00663D29">
        <w:rPr>
          <w:spacing w:val="0"/>
        </w:rPr>
        <w:t>大学</w:t>
      </w:r>
      <w:r w:rsidR="00983A17" w:rsidRPr="00663D29">
        <w:rPr>
          <w:spacing w:val="0"/>
        </w:rPr>
        <w:t> </w:t>
      </w:r>
      <w:r w:rsidRPr="00663D29">
        <w:rPr>
          <w:spacing w:val="0"/>
        </w:rPr>
        <w:t>电子电气与物理学院，福州</w:t>
      </w:r>
      <w:r w:rsidR="00BB0529" w:rsidRPr="00663D29">
        <w:rPr>
          <w:spacing w:val="0"/>
        </w:rPr>
        <w:t> </w:t>
      </w:r>
      <w:r w:rsidRPr="00663D29">
        <w:rPr>
          <w:spacing w:val="0"/>
        </w:rPr>
        <w:t>350000</w:t>
      </w:r>
      <w:r w:rsidR="00983A17" w:rsidRPr="00663D29">
        <w:rPr>
          <w:spacing w:val="0"/>
        </w:rPr>
        <w:t>;</w:t>
      </w:r>
      <w:r w:rsidR="008C107D">
        <w:rPr>
          <w:rFonts w:hint="eastAsia"/>
          <w:spacing w:val="0"/>
        </w:rPr>
        <w:t xml:space="preserve"> </w:t>
      </w:r>
      <w:r w:rsidRPr="00663D29">
        <w:rPr>
          <w:spacing w:val="0"/>
        </w:rPr>
        <w:t>2.</w:t>
      </w:r>
      <w:r w:rsidR="00BB0529" w:rsidRPr="00663D29">
        <w:rPr>
          <w:spacing w:val="0"/>
        </w:rPr>
        <w:t>xx</w:t>
      </w:r>
      <w:r w:rsidRPr="00663D29">
        <w:rPr>
          <w:spacing w:val="0"/>
        </w:rPr>
        <w:t>大学</w:t>
      </w:r>
      <w:r w:rsidR="00983A17" w:rsidRPr="00663D29">
        <w:rPr>
          <w:spacing w:val="0"/>
        </w:rPr>
        <w:t> </w:t>
      </w:r>
      <w:r w:rsidRPr="00663D29">
        <w:rPr>
          <w:spacing w:val="0"/>
        </w:rPr>
        <w:t>计算机学院，</w:t>
      </w:r>
      <w:r w:rsidR="0046502E">
        <w:rPr>
          <w:rFonts w:hint="eastAsia"/>
          <w:spacing w:val="0"/>
        </w:rPr>
        <w:t>河南</w:t>
      </w:r>
      <w:r w:rsidRPr="00663D29">
        <w:rPr>
          <w:spacing w:val="0"/>
        </w:rPr>
        <w:t xml:space="preserve"> </w:t>
      </w:r>
      <w:r w:rsidR="0046502E">
        <w:rPr>
          <w:rFonts w:hint="eastAsia"/>
          <w:spacing w:val="0"/>
        </w:rPr>
        <w:t>洛阳</w:t>
      </w:r>
      <w:r w:rsidRPr="00663D29">
        <w:rPr>
          <w:spacing w:val="0"/>
        </w:rPr>
        <w:t>350000</w:t>
      </w:r>
      <w:r w:rsidRPr="00663D29">
        <w:rPr>
          <w:spacing w:val="0"/>
        </w:rPr>
        <w:t>）</w:t>
      </w:r>
      <w:r w:rsidR="00087EBB" w:rsidRPr="00663D29">
        <w:rPr>
          <w:spacing w:val="0"/>
          <w:highlight w:val="yellow"/>
        </w:rPr>
        <w:t>（中文</w:t>
      </w:r>
      <w:r w:rsidR="00087EBB" w:rsidRPr="00663D29">
        <w:rPr>
          <w:spacing w:val="0"/>
          <w:highlight w:val="yellow"/>
        </w:rPr>
        <w:t>5</w:t>
      </w:r>
      <w:r w:rsidR="00087EBB" w:rsidRPr="00663D29">
        <w:rPr>
          <w:spacing w:val="0"/>
          <w:highlight w:val="yellow"/>
        </w:rPr>
        <w:t>仿，英文和数字用</w:t>
      </w:r>
      <w:r w:rsidR="00087EBB" w:rsidRPr="00663D29">
        <w:rPr>
          <w:spacing w:val="0"/>
          <w:highlight w:val="yellow"/>
        </w:rPr>
        <w:t>5</w:t>
      </w:r>
      <w:r w:rsidR="00087EBB" w:rsidRPr="00663D29">
        <w:rPr>
          <w:spacing w:val="0"/>
          <w:highlight w:val="yellow"/>
        </w:rPr>
        <w:t>号</w:t>
      </w:r>
      <w:r w:rsidR="002858E0">
        <w:rPr>
          <w:spacing w:val="0"/>
          <w:highlight w:val="yellow"/>
        </w:rPr>
        <w:t>times</w:t>
      </w:r>
      <w:r w:rsidR="00087EBB" w:rsidRPr="00663D29">
        <w:rPr>
          <w:spacing w:val="0"/>
          <w:highlight w:val="yellow"/>
        </w:rPr>
        <w:t xml:space="preserve"> </w:t>
      </w:r>
      <w:r w:rsidR="002858E0">
        <w:rPr>
          <w:spacing w:val="0"/>
          <w:highlight w:val="yellow"/>
        </w:rPr>
        <w:t>new</w:t>
      </w:r>
      <w:r w:rsidR="00087EBB" w:rsidRPr="00663D29">
        <w:rPr>
          <w:spacing w:val="0"/>
          <w:highlight w:val="yellow"/>
        </w:rPr>
        <w:t xml:space="preserve"> roman</w:t>
      </w:r>
      <w:r w:rsidR="00087EBB" w:rsidRPr="00663D29">
        <w:rPr>
          <w:spacing w:val="0"/>
          <w:highlight w:val="yellow"/>
        </w:rPr>
        <w:t>）</w:t>
      </w:r>
    </w:p>
    <w:p w14:paraId="0461DF3A" w14:textId="70884022" w:rsidR="00983A17" w:rsidRPr="00EA14AE" w:rsidRDefault="00983A17" w:rsidP="005B40D0">
      <w:pPr>
        <w:pStyle w:val="af"/>
        <w:ind w:firstLine="360"/>
        <w:rPr>
          <w:rStyle w:val="ac"/>
          <w:sz w:val="21"/>
          <w:szCs w:val="21"/>
        </w:rPr>
      </w:pPr>
      <w:r w:rsidRPr="00EA14AE">
        <w:t>摘</w:t>
      </w:r>
      <w:r w:rsidR="00087EBB" w:rsidRPr="00EA14AE">
        <w:t xml:space="preserve"> </w:t>
      </w:r>
      <w:r w:rsidRPr="00EA14AE">
        <w:t>要：</w:t>
      </w:r>
      <w:r w:rsidR="005B40D0" w:rsidRPr="002A4A64">
        <w:rPr>
          <w:rFonts w:hint="eastAsia"/>
          <w:highlight w:val="yellow"/>
        </w:rPr>
        <w:t>摘要为一段文字，约</w:t>
      </w:r>
      <w:r w:rsidR="005B40D0" w:rsidRPr="002A4A64">
        <w:rPr>
          <w:rFonts w:hint="eastAsia"/>
          <w:highlight w:val="yellow"/>
        </w:rPr>
        <w:t>400</w:t>
      </w:r>
      <w:r w:rsidR="005B40D0" w:rsidRPr="002A4A64">
        <w:rPr>
          <w:rFonts w:hint="eastAsia"/>
          <w:highlight w:val="yellow"/>
        </w:rPr>
        <w:t>中文字的段落，一般由研究背景与目的、研究方法、研究结果、结论与价值几个部分顺序组成。</w:t>
      </w:r>
      <w:r w:rsidR="005B40D0" w:rsidRPr="005B40D0">
        <w:rPr>
          <w:rFonts w:hint="eastAsia"/>
          <w:highlight w:val="yellow"/>
        </w:rPr>
        <w:t>中文摘要中英文缩写不应直接使用，一般情况下，首次出现时应通过“中文名称（英文缩写）”的形式说明，比如“位置敏感探测器（</w:t>
      </w:r>
      <w:r w:rsidR="005B40D0" w:rsidRPr="005B40D0">
        <w:rPr>
          <w:rFonts w:hint="eastAsia"/>
          <w:highlight w:val="yellow"/>
        </w:rPr>
        <w:t>PSD</w:t>
      </w:r>
      <w:r w:rsidR="005B40D0" w:rsidRPr="005B40D0">
        <w:rPr>
          <w:rFonts w:hint="eastAsia"/>
          <w:highlight w:val="yellow"/>
        </w:rPr>
        <w:t>）”</w:t>
      </w:r>
      <w:r w:rsidR="005B40D0">
        <w:rPr>
          <w:rFonts w:hint="eastAsia"/>
          <w:highlight w:val="yellow"/>
        </w:rPr>
        <w:t>。</w:t>
      </w:r>
      <w:r w:rsidR="005B40D0" w:rsidRPr="005B40D0">
        <w:rPr>
          <w:rFonts w:hint="eastAsia"/>
          <w:highlight w:val="yellow"/>
        </w:rPr>
        <w:t>此外，</w:t>
      </w:r>
      <w:r w:rsidR="005B40D0">
        <w:rPr>
          <w:rFonts w:hint="eastAsia"/>
          <w:highlight w:val="yellow"/>
        </w:rPr>
        <w:t>文章标题</w:t>
      </w:r>
      <w:r w:rsidR="005B40D0" w:rsidRPr="005B40D0">
        <w:rPr>
          <w:rFonts w:hint="eastAsia"/>
          <w:highlight w:val="yellow"/>
        </w:rPr>
        <w:t>也应尽量避免采用英文缩写词。</w:t>
      </w:r>
      <w:r w:rsidR="00087EBB" w:rsidRPr="00EA14AE">
        <w:rPr>
          <w:highlight w:val="yellow"/>
        </w:rPr>
        <w:t>（</w:t>
      </w:r>
      <w:r w:rsidR="005B40D0">
        <w:rPr>
          <w:rFonts w:hint="eastAsia"/>
          <w:highlight w:val="yellow"/>
        </w:rPr>
        <w:t>摘要部分格式：</w:t>
      </w:r>
      <w:r w:rsidR="00087EBB" w:rsidRPr="00EA14AE">
        <w:rPr>
          <w:highlight w:val="yellow"/>
        </w:rPr>
        <w:t>5</w:t>
      </w:r>
      <w:r w:rsidR="00087EBB" w:rsidRPr="00EA14AE">
        <w:rPr>
          <w:highlight w:val="yellow"/>
        </w:rPr>
        <w:t>仿，英文和数字用</w:t>
      </w:r>
      <w:r w:rsidR="00087EBB" w:rsidRPr="00EA14AE">
        <w:rPr>
          <w:highlight w:val="yellow"/>
        </w:rPr>
        <w:t>5</w:t>
      </w:r>
      <w:r w:rsidR="00087EBB" w:rsidRPr="00EA14AE">
        <w:rPr>
          <w:highlight w:val="yellow"/>
        </w:rPr>
        <w:t>号</w:t>
      </w:r>
      <w:r w:rsidR="002858E0">
        <w:rPr>
          <w:highlight w:val="yellow"/>
        </w:rPr>
        <w:t>times</w:t>
      </w:r>
      <w:r w:rsidR="00087EBB" w:rsidRPr="00EA14AE">
        <w:rPr>
          <w:highlight w:val="yellow"/>
        </w:rPr>
        <w:t xml:space="preserve"> </w:t>
      </w:r>
      <w:r w:rsidR="002858E0">
        <w:rPr>
          <w:highlight w:val="yellow"/>
        </w:rPr>
        <w:t>new</w:t>
      </w:r>
      <w:r w:rsidR="00087EBB" w:rsidRPr="00EA14AE">
        <w:rPr>
          <w:highlight w:val="yellow"/>
        </w:rPr>
        <w:t xml:space="preserve"> roman</w:t>
      </w:r>
      <w:r w:rsidR="00087EBB" w:rsidRPr="00EA14AE">
        <w:rPr>
          <w:highlight w:val="yellow"/>
        </w:rPr>
        <w:t>）</w:t>
      </w:r>
    </w:p>
    <w:p w14:paraId="3E397821" w14:textId="27984634" w:rsidR="00124233" w:rsidRPr="00663D29" w:rsidRDefault="00983A17" w:rsidP="00EA14AE">
      <w:pPr>
        <w:pStyle w:val="ad"/>
        <w:ind w:firstLine="420"/>
      </w:pPr>
      <w:r w:rsidRPr="00663D29">
        <w:rPr>
          <w:bCs/>
        </w:rPr>
        <w:t>关键词：</w:t>
      </w:r>
      <w:r w:rsidRPr="00663D29">
        <w:t>纯电动汽车；制动能量回收；灰狼算法；制动力分配</w:t>
      </w:r>
      <w:r w:rsidR="00087EBB" w:rsidRPr="00663D29">
        <w:rPr>
          <w:highlight w:val="yellow"/>
        </w:rPr>
        <w:t>（</w:t>
      </w:r>
      <w:r w:rsidR="00087EBB" w:rsidRPr="00663D29">
        <w:rPr>
          <w:highlight w:val="yellow"/>
        </w:rPr>
        <w:t>5</w:t>
      </w:r>
      <w:r w:rsidR="00087EBB" w:rsidRPr="00663D29">
        <w:rPr>
          <w:highlight w:val="yellow"/>
        </w:rPr>
        <w:t>黑体</w:t>
      </w:r>
      <w:r w:rsidR="006877C9" w:rsidRPr="00663D29">
        <w:rPr>
          <w:highlight w:val="yellow"/>
        </w:rPr>
        <w:t>，用分号隔开</w:t>
      </w:r>
      <w:r w:rsidR="00087EBB" w:rsidRPr="00663D29">
        <w:rPr>
          <w:highlight w:val="yellow"/>
        </w:rPr>
        <w:t>）</w:t>
      </w:r>
    </w:p>
    <w:p w14:paraId="09FF144D" w14:textId="4EC1DC79" w:rsidR="00983A17" w:rsidRPr="00663D29" w:rsidRDefault="00983A17" w:rsidP="00EA14AE">
      <w:pPr>
        <w:pStyle w:val="ad"/>
        <w:ind w:firstLine="420"/>
      </w:pPr>
      <w:r w:rsidRPr="00663D29">
        <w:rPr>
          <w:bCs/>
        </w:rPr>
        <w:t>中图分类号：</w:t>
      </w:r>
      <w:r w:rsidR="00087EBB" w:rsidRPr="00663D29">
        <w:rPr>
          <w:highlight w:val="yellow"/>
        </w:rPr>
        <w:t>（</w:t>
      </w:r>
      <w:r w:rsidR="00087EBB" w:rsidRPr="00663D29">
        <w:rPr>
          <w:highlight w:val="yellow"/>
        </w:rPr>
        <w:t>5</w:t>
      </w:r>
      <w:r w:rsidR="00087EBB" w:rsidRPr="00663D29">
        <w:rPr>
          <w:highlight w:val="yellow"/>
        </w:rPr>
        <w:t>黑体，）</w:t>
      </w:r>
      <w:r w:rsidRPr="00663D29">
        <w:t>U469.72</w:t>
      </w:r>
      <w:r w:rsidR="00087EBB" w:rsidRPr="00663D29">
        <w:t>（</w:t>
      </w:r>
      <w:r w:rsidR="00087EBB" w:rsidRPr="00663D29">
        <w:rPr>
          <w:highlight w:val="yellow"/>
        </w:rPr>
        <w:t>5</w:t>
      </w:r>
      <w:r w:rsidR="00087EBB" w:rsidRPr="00663D29">
        <w:rPr>
          <w:highlight w:val="yellow"/>
        </w:rPr>
        <w:t>号</w:t>
      </w:r>
      <w:r w:rsidR="002858E0">
        <w:rPr>
          <w:highlight w:val="yellow"/>
        </w:rPr>
        <w:t>times</w:t>
      </w:r>
      <w:r w:rsidR="00087EBB" w:rsidRPr="00663D29">
        <w:rPr>
          <w:highlight w:val="yellow"/>
        </w:rPr>
        <w:t xml:space="preserve"> </w:t>
      </w:r>
      <w:r w:rsidR="002858E0">
        <w:rPr>
          <w:highlight w:val="yellow"/>
        </w:rPr>
        <w:t>new</w:t>
      </w:r>
      <w:r w:rsidR="00087EBB" w:rsidRPr="00663D29">
        <w:rPr>
          <w:highlight w:val="yellow"/>
        </w:rPr>
        <w:t xml:space="preserve"> roman</w:t>
      </w:r>
      <w:r w:rsidR="00087EBB" w:rsidRPr="00663D29">
        <w:rPr>
          <w:highlight w:val="yellow"/>
        </w:rPr>
        <w:t>）</w:t>
      </w:r>
      <w:r w:rsidRPr="00663D29">
        <w:t xml:space="preserve">   </w:t>
      </w:r>
      <w:r w:rsidRPr="00663D29">
        <w:rPr>
          <w:rFonts w:eastAsia="方正书宋简体"/>
          <w:bCs/>
          <w:spacing w:val="4"/>
          <w:lang w:val="en-GB"/>
        </w:rPr>
        <w:t>文献标识码</w:t>
      </w:r>
      <w:r w:rsidRPr="00663D29">
        <w:rPr>
          <w:bCs/>
        </w:rPr>
        <w:t>：</w:t>
      </w:r>
      <w:r w:rsidRPr="00663D29">
        <w:rPr>
          <w:bCs/>
        </w:rPr>
        <w:t>A</w:t>
      </w:r>
      <w:r w:rsidR="00087EBB" w:rsidRPr="00663D29">
        <w:rPr>
          <w:rFonts w:eastAsia="方正书宋简体"/>
          <w:bCs/>
          <w:spacing w:val="4"/>
          <w:highlight w:val="yellow"/>
          <w:lang w:val="en-GB"/>
        </w:rPr>
        <w:t>（</w:t>
      </w:r>
      <w:r w:rsidR="00087EBB" w:rsidRPr="00663D29">
        <w:rPr>
          <w:rFonts w:eastAsia="方正书宋简体"/>
          <w:bCs/>
          <w:spacing w:val="4"/>
          <w:highlight w:val="yellow"/>
          <w:lang w:val="en-GB"/>
        </w:rPr>
        <w:t>5</w:t>
      </w:r>
      <w:r w:rsidR="00087EBB" w:rsidRPr="00663D29">
        <w:rPr>
          <w:rFonts w:eastAsia="方正书宋简体"/>
          <w:bCs/>
          <w:spacing w:val="4"/>
          <w:highlight w:val="yellow"/>
          <w:lang w:val="en-GB"/>
        </w:rPr>
        <w:t>宋，）</w:t>
      </w:r>
    </w:p>
    <w:p w14:paraId="35DAC4BF" w14:textId="290566A3" w:rsidR="00983A17" w:rsidRPr="00663D29" w:rsidRDefault="0042068E" w:rsidP="00BB0529">
      <w:pPr>
        <w:pStyle w:val="ab"/>
        <w:ind w:firstLine="56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Reliability Modeling and Analysis of Micro Accelerometers under Multi-load Environments</w:t>
      </w:r>
      <w:r w:rsidR="00087EBB" w:rsidRPr="00EF278A">
        <w:rPr>
          <w:rFonts w:eastAsia="黑体"/>
          <w:highlight w:val="yellow"/>
        </w:rPr>
        <w:t>（</w:t>
      </w:r>
      <w:r w:rsidR="00070024" w:rsidRPr="00EF278A">
        <w:rPr>
          <w:rFonts w:eastAsia="黑体"/>
          <w:highlight w:val="yellow"/>
        </w:rPr>
        <w:t>4</w:t>
      </w:r>
      <w:r w:rsidR="00070024" w:rsidRPr="00663D29">
        <w:rPr>
          <w:rFonts w:eastAsia="黑体"/>
          <w:highlight w:val="yellow"/>
        </w:rPr>
        <w:t>号</w:t>
      </w:r>
      <w:r w:rsidR="002858E0">
        <w:rPr>
          <w:rFonts w:eastAsia="黑体" w:hint="eastAsia"/>
          <w:highlight w:val="yellow"/>
        </w:rPr>
        <w:t>times</w:t>
      </w:r>
      <w:r w:rsidR="00EF278A" w:rsidRPr="00EF278A">
        <w:rPr>
          <w:rFonts w:eastAsia="黑体" w:hint="eastAsia"/>
          <w:highlight w:val="yellow"/>
        </w:rPr>
        <w:t xml:space="preserve"> new roman</w:t>
      </w:r>
      <w:r w:rsidR="00124233" w:rsidRPr="00663D29">
        <w:rPr>
          <w:rFonts w:eastAsia="黑体"/>
          <w:highlight w:val="yellow"/>
        </w:rPr>
        <w:t>，实词首字母大写</w:t>
      </w:r>
      <w:r w:rsidR="00087EBB" w:rsidRPr="00663D29">
        <w:rPr>
          <w:rFonts w:eastAsia="黑体"/>
          <w:highlight w:val="yellow"/>
        </w:rPr>
        <w:t>）</w:t>
      </w:r>
    </w:p>
    <w:p w14:paraId="4EFB4441" w14:textId="4736BF3B" w:rsidR="00BB0529" w:rsidRPr="00663D29" w:rsidRDefault="00BB0529" w:rsidP="00BB0529">
      <w:pPr>
        <w:pStyle w:val="ab"/>
        <w:ind w:firstLine="420"/>
        <w:jc w:val="center"/>
      </w:pPr>
      <w:r w:rsidRPr="00663D29">
        <w:t>CHEN Wei</w:t>
      </w:r>
      <w:r w:rsidRPr="00663D29">
        <w:rPr>
          <w:vertAlign w:val="superscript"/>
        </w:rPr>
        <w:t>1</w:t>
      </w:r>
      <w:r w:rsidRPr="00663D29">
        <w:t>,</w:t>
      </w:r>
      <w:r w:rsidR="00124233" w:rsidRPr="00663D29">
        <w:t xml:space="preserve"> </w:t>
      </w:r>
      <w:r w:rsidRPr="00663D29">
        <w:t>Liang Quan</w:t>
      </w:r>
      <w:r w:rsidRPr="00663D29">
        <w:rPr>
          <w:vertAlign w:val="superscript"/>
        </w:rPr>
        <w:t>*,2</w:t>
      </w:r>
      <w:r w:rsidRPr="00663D29">
        <w:t>,</w:t>
      </w:r>
      <w:r w:rsidR="00124233" w:rsidRPr="00663D29">
        <w:t xml:space="preserve"> </w:t>
      </w:r>
      <w:r w:rsidRPr="00663D29">
        <w:t>LI Xinxin</w:t>
      </w:r>
      <w:r w:rsidRPr="00663D29">
        <w:rPr>
          <w:vertAlign w:val="superscript"/>
        </w:rPr>
        <w:t>1</w:t>
      </w:r>
      <w:r w:rsidR="00087EBB" w:rsidRPr="00EF278A">
        <w:rPr>
          <w:rFonts w:eastAsia="黑体"/>
          <w:highlight w:val="yellow"/>
        </w:rPr>
        <w:t>（</w:t>
      </w:r>
      <w:r w:rsidR="002858E0">
        <w:rPr>
          <w:rFonts w:eastAsia="黑体" w:hint="eastAsia"/>
          <w:highlight w:val="yellow"/>
        </w:rPr>
        <w:t>times</w:t>
      </w:r>
      <w:r w:rsidR="00EF278A" w:rsidRPr="00EF278A">
        <w:rPr>
          <w:rFonts w:eastAsia="黑体" w:hint="eastAsia"/>
          <w:highlight w:val="yellow"/>
        </w:rPr>
        <w:t xml:space="preserve"> new roman</w:t>
      </w:r>
      <w:r w:rsidR="00EF278A" w:rsidRPr="00EF278A">
        <w:rPr>
          <w:rFonts w:eastAsia="黑体" w:hint="eastAsia"/>
          <w:highlight w:val="yellow"/>
        </w:rPr>
        <w:t>，</w:t>
      </w:r>
      <w:r w:rsidR="00087EBB" w:rsidRPr="00663D29">
        <w:rPr>
          <w:rFonts w:eastAsia="黑体"/>
          <w:highlight w:val="yellow"/>
        </w:rPr>
        <w:t>5</w:t>
      </w:r>
      <w:r w:rsidR="00087EBB" w:rsidRPr="00663D29">
        <w:rPr>
          <w:rFonts w:eastAsia="黑体"/>
          <w:highlight w:val="yellow"/>
        </w:rPr>
        <w:t>号</w:t>
      </w:r>
      <w:r w:rsidR="00B774B9">
        <w:rPr>
          <w:rFonts w:eastAsia="黑体" w:hint="eastAsia"/>
          <w:highlight w:val="yellow"/>
        </w:rPr>
        <w:t>，姓全大写，</w:t>
      </w:r>
      <w:proofErr w:type="gramStart"/>
      <w:r w:rsidR="00B774B9">
        <w:rPr>
          <w:rFonts w:eastAsia="黑体" w:hint="eastAsia"/>
          <w:highlight w:val="yellow"/>
        </w:rPr>
        <w:t>名首字母</w:t>
      </w:r>
      <w:proofErr w:type="gramEnd"/>
      <w:r w:rsidR="00B774B9">
        <w:rPr>
          <w:rFonts w:eastAsia="黑体" w:hint="eastAsia"/>
          <w:highlight w:val="yellow"/>
        </w:rPr>
        <w:t>大写</w:t>
      </w:r>
      <w:r w:rsidR="00087EBB" w:rsidRPr="00663D29">
        <w:rPr>
          <w:rFonts w:eastAsia="黑体"/>
          <w:highlight w:val="yellow"/>
        </w:rPr>
        <w:t>）</w:t>
      </w:r>
    </w:p>
    <w:p w14:paraId="18764DC7" w14:textId="02E0B872" w:rsidR="00BB0529" w:rsidRPr="00EA14AE" w:rsidRDefault="00BB0529" w:rsidP="00BB0529">
      <w:pPr>
        <w:pStyle w:val="ab"/>
        <w:ind w:firstLineChars="0" w:firstLine="0"/>
        <w:jc w:val="center"/>
        <w:rPr>
          <w:szCs w:val="21"/>
        </w:rPr>
      </w:pPr>
      <w:r w:rsidRPr="00EA14AE">
        <w:rPr>
          <w:szCs w:val="21"/>
        </w:rPr>
        <w:t xml:space="preserve">(1.School of Electronics, Electrical and Physics, </w:t>
      </w:r>
      <w:r w:rsidR="0046502E">
        <w:rPr>
          <w:rFonts w:hint="eastAsia"/>
          <w:szCs w:val="21"/>
        </w:rPr>
        <w:t>XXX</w:t>
      </w:r>
      <w:r w:rsidRPr="00EA14AE">
        <w:rPr>
          <w:szCs w:val="21"/>
        </w:rPr>
        <w:t xml:space="preserve"> University of Technology, Fuzhou 350000, China;</w:t>
      </w:r>
    </w:p>
    <w:p w14:paraId="17377CA5" w14:textId="7EC2242B" w:rsidR="00BB0529" w:rsidRPr="00EA14AE" w:rsidRDefault="00BB0529" w:rsidP="00BB0529">
      <w:pPr>
        <w:pStyle w:val="ab"/>
        <w:ind w:firstLineChars="0" w:firstLine="0"/>
        <w:jc w:val="center"/>
        <w:rPr>
          <w:szCs w:val="21"/>
        </w:rPr>
      </w:pPr>
      <w:r w:rsidRPr="00EA14AE">
        <w:rPr>
          <w:szCs w:val="21"/>
        </w:rPr>
        <w:t xml:space="preserve">2. School of Computer Science, AA University of Technology, </w:t>
      </w:r>
      <w:r w:rsidR="0046502E">
        <w:rPr>
          <w:rFonts w:hint="eastAsia"/>
          <w:szCs w:val="21"/>
        </w:rPr>
        <w:t>Luoyang Henan</w:t>
      </w:r>
      <w:r w:rsidRPr="00EA14AE">
        <w:rPr>
          <w:szCs w:val="21"/>
        </w:rPr>
        <w:t xml:space="preserve"> </w:t>
      </w:r>
      <w:r w:rsidR="0046502E">
        <w:rPr>
          <w:rFonts w:hint="eastAsia"/>
          <w:szCs w:val="21"/>
        </w:rPr>
        <w:t>471</w:t>
      </w:r>
      <w:r w:rsidRPr="00EA14AE">
        <w:rPr>
          <w:szCs w:val="21"/>
        </w:rPr>
        <w:t>000, China)</w:t>
      </w:r>
      <w:r w:rsidR="00087EBB" w:rsidRPr="00EA14AE">
        <w:rPr>
          <w:rFonts w:eastAsia="黑体"/>
          <w:szCs w:val="21"/>
          <w:highlight w:val="yellow"/>
        </w:rPr>
        <w:t xml:space="preserve"> </w:t>
      </w:r>
      <w:r w:rsidR="00087EBB" w:rsidRPr="00EA14AE">
        <w:rPr>
          <w:rFonts w:eastAsia="黑体"/>
          <w:szCs w:val="21"/>
          <w:highlight w:val="yellow"/>
        </w:rPr>
        <w:t>（</w:t>
      </w:r>
      <w:r w:rsidR="002858E0">
        <w:rPr>
          <w:rFonts w:eastAsia="黑体" w:hint="eastAsia"/>
          <w:szCs w:val="21"/>
          <w:highlight w:val="yellow"/>
        </w:rPr>
        <w:t>times</w:t>
      </w:r>
      <w:r w:rsidR="00EF278A" w:rsidRPr="00EA14AE">
        <w:rPr>
          <w:rFonts w:eastAsia="黑体" w:hint="eastAsia"/>
          <w:szCs w:val="21"/>
          <w:highlight w:val="yellow"/>
        </w:rPr>
        <w:t xml:space="preserve"> new roman</w:t>
      </w:r>
      <w:r w:rsidR="00EF278A" w:rsidRPr="00EA14AE">
        <w:rPr>
          <w:rFonts w:eastAsia="黑体" w:hint="eastAsia"/>
          <w:szCs w:val="21"/>
          <w:highlight w:val="yellow"/>
        </w:rPr>
        <w:t>，</w:t>
      </w:r>
      <w:r w:rsidR="00087EBB" w:rsidRPr="00EA14AE">
        <w:rPr>
          <w:rFonts w:eastAsia="黑体"/>
          <w:szCs w:val="21"/>
          <w:highlight w:val="yellow"/>
        </w:rPr>
        <w:t>5</w:t>
      </w:r>
      <w:r w:rsidR="00087EBB" w:rsidRPr="00EA14AE">
        <w:rPr>
          <w:rFonts w:eastAsia="黑体"/>
          <w:szCs w:val="21"/>
          <w:highlight w:val="yellow"/>
        </w:rPr>
        <w:t>号）</w:t>
      </w:r>
    </w:p>
    <w:p w14:paraId="14E3ABEA" w14:textId="4493384F" w:rsidR="00124233" w:rsidRPr="000B1B14" w:rsidRDefault="00BB0529" w:rsidP="000B1B14">
      <w:pPr>
        <w:ind w:rightChars="300" w:right="630" w:firstLine="284"/>
        <w:rPr>
          <w:rFonts w:ascii="Times New Roman" w:eastAsia="宋体" w:hAnsi="Times New Roman" w:cs="Times New Roman"/>
          <w:highlight w:val="yellow"/>
        </w:rPr>
      </w:pPr>
      <w:r w:rsidRPr="00EA14AE">
        <w:rPr>
          <w:rFonts w:ascii="Times New Roman" w:eastAsia="黑体" w:hAnsi="Times New Roman" w:cs="Times New Roman"/>
          <w:b/>
          <w:bCs/>
        </w:rPr>
        <w:t>Abstract</w:t>
      </w:r>
      <w:r w:rsidRPr="00EA14AE">
        <w:rPr>
          <w:rFonts w:ascii="Times New Roman" w:eastAsia="黑体" w:hAnsi="Times New Roman" w:cs="Times New Roman"/>
          <w:b/>
          <w:bCs/>
        </w:rPr>
        <w:t>：</w:t>
      </w:r>
      <w:r w:rsidR="00087EBB" w:rsidRPr="00EA14AE">
        <w:rPr>
          <w:rFonts w:ascii="Times New Roman" w:eastAsia="黑体" w:hAnsi="Times New Roman" w:cs="Times New Roman"/>
          <w:highlight w:val="yellow"/>
        </w:rPr>
        <w:t>（</w:t>
      </w:r>
      <w:bookmarkStart w:id="0" w:name="_Hlk188343513"/>
      <w:r w:rsidR="002858E0">
        <w:rPr>
          <w:rFonts w:ascii="Times New Roman" w:eastAsia="黑体" w:hAnsi="Times New Roman" w:cs="Times New Roman" w:hint="eastAsia"/>
          <w:highlight w:val="yellow"/>
        </w:rPr>
        <w:t>times</w:t>
      </w:r>
      <w:r w:rsidR="00EF278A" w:rsidRPr="00EA14AE">
        <w:rPr>
          <w:rFonts w:ascii="Times New Roman" w:eastAsia="黑体" w:hAnsi="Times New Roman" w:cs="Times New Roman" w:hint="eastAsia"/>
          <w:highlight w:val="yellow"/>
        </w:rPr>
        <w:t xml:space="preserve"> new roman</w:t>
      </w:r>
      <w:r w:rsidR="00EF278A" w:rsidRPr="00EA14AE">
        <w:rPr>
          <w:rFonts w:ascii="Times New Roman" w:eastAsia="黑体" w:hAnsi="Times New Roman" w:cs="Times New Roman" w:hint="eastAsia"/>
          <w:highlight w:val="yellow"/>
        </w:rPr>
        <w:t>，</w:t>
      </w:r>
      <w:bookmarkEnd w:id="0"/>
      <w:r w:rsidR="00087EBB" w:rsidRPr="00EA14AE">
        <w:rPr>
          <w:rFonts w:ascii="Times New Roman" w:eastAsia="黑体" w:hAnsi="Times New Roman" w:cs="Times New Roman"/>
          <w:highlight w:val="yellow"/>
        </w:rPr>
        <w:t>5</w:t>
      </w:r>
      <w:r w:rsidR="00087EBB" w:rsidRPr="00EA14AE">
        <w:rPr>
          <w:rFonts w:ascii="Times New Roman" w:eastAsia="黑体" w:hAnsi="Times New Roman" w:cs="Times New Roman"/>
          <w:highlight w:val="yellow"/>
        </w:rPr>
        <w:t>加粗）</w:t>
      </w:r>
      <w:r w:rsidR="000B1B14" w:rsidRPr="000B1B14">
        <w:rPr>
          <w:rFonts w:ascii="Times New Roman" w:eastAsia="黑体" w:hAnsi="Times New Roman" w:cs="Times New Roman" w:hint="eastAsia"/>
        </w:rPr>
        <w:t xml:space="preserve">This paper </w:t>
      </w:r>
      <w:r w:rsidR="00087EBB" w:rsidRPr="00EA14AE">
        <w:rPr>
          <w:rFonts w:ascii="Times New Roman" w:eastAsia="黑体" w:hAnsi="Times New Roman" w:cs="Times New Roman"/>
          <w:highlight w:val="yellow"/>
        </w:rPr>
        <w:t>（</w:t>
      </w:r>
      <w:r w:rsidR="000B1B14" w:rsidRPr="000B1B14">
        <w:rPr>
          <w:rFonts w:ascii="Times New Roman" w:eastAsia="宋体" w:hAnsi="Times New Roman" w:cs="Times New Roman"/>
          <w:highlight w:val="yellow"/>
        </w:rPr>
        <w:t>摘要主体部分用</w:t>
      </w:r>
      <w:r w:rsidR="002858E0">
        <w:rPr>
          <w:rFonts w:ascii="Times New Roman" w:eastAsia="宋体" w:hAnsi="Times New Roman" w:cs="Times New Roman"/>
          <w:highlight w:val="yellow"/>
        </w:rPr>
        <w:t>times</w:t>
      </w:r>
      <w:r w:rsidR="00EF278A" w:rsidRPr="000B1B14">
        <w:rPr>
          <w:rFonts w:ascii="Times New Roman" w:eastAsia="宋体" w:hAnsi="Times New Roman" w:cs="Times New Roman"/>
          <w:highlight w:val="yellow"/>
        </w:rPr>
        <w:t xml:space="preserve"> new roman</w:t>
      </w:r>
      <w:r w:rsidR="00EF278A" w:rsidRPr="000B1B14">
        <w:rPr>
          <w:rFonts w:ascii="Times New Roman" w:eastAsia="宋体" w:hAnsi="Times New Roman" w:cs="Times New Roman"/>
          <w:highlight w:val="yellow"/>
        </w:rPr>
        <w:t>，</w:t>
      </w:r>
      <w:r w:rsidR="00087EBB" w:rsidRPr="000B1B14">
        <w:rPr>
          <w:rFonts w:ascii="Times New Roman" w:eastAsia="宋体" w:hAnsi="Times New Roman" w:cs="Times New Roman"/>
          <w:highlight w:val="yellow"/>
        </w:rPr>
        <w:t>5</w:t>
      </w:r>
      <w:r w:rsidR="00087EBB" w:rsidRPr="000B1B14">
        <w:rPr>
          <w:rFonts w:ascii="Times New Roman" w:eastAsia="宋体" w:hAnsi="Times New Roman" w:cs="Times New Roman"/>
          <w:highlight w:val="yellow"/>
        </w:rPr>
        <w:t>号</w:t>
      </w:r>
      <w:r w:rsidR="002A4A64" w:rsidRPr="000B1B14">
        <w:rPr>
          <w:rFonts w:ascii="Times New Roman" w:eastAsia="宋体" w:hAnsi="Times New Roman" w:cs="Times New Roman"/>
          <w:highlight w:val="yellow"/>
        </w:rPr>
        <w:t>，</w:t>
      </w:r>
      <w:r w:rsidR="000B1B14">
        <w:rPr>
          <w:rFonts w:ascii="Times New Roman" w:eastAsia="宋体" w:hAnsi="Times New Roman" w:cs="Times New Roman" w:hint="eastAsia"/>
          <w:highlight w:val="yellow"/>
        </w:rPr>
        <w:t>不加粗，</w:t>
      </w:r>
      <w:r w:rsidR="002A4A64" w:rsidRPr="000B1B14">
        <w:rPr>
          <w:rFonts w:ascii="Times New Roman" w:eastAsia="宋体" w:hAnsi="Times New Roman" w:cs="Times New Roman"/>
          <w:highlight w:val="yellow"/>
        </w:rPr>
        <w:t>英文摘要与中文摘要应对应。</w:t>
      </w:r>
      <w:r w:rsidR="00087EBB" w:rsidRPr="00EA14AE">
        <w:rPr>
          <w:rFonts w:ascii="Times New Roman" w:eastAsia="黑体" w:hAnsi="Times New Roman" w:cs="Times New Roman"/>
          <w:highlight w:val="yellow"/>
        </w:rPr>
        <w:t>）</w:t>
      </w:r>
    </w:p>
    <w:p w14:paraId="20C58973" w14:textId="29732B0E" w:rsidR="00BB0529" w:rsidRDefault="00BB0529" w:rsidP="00124233">
      <w:pPr>
        <w:ind w:rightChars="300" w:right="630" w:firstLine="284"/>
        <w:rPr>
          <w:rFonts w:ascii="Times New Roman" w:eastAsia="黑体" w:hAnsi="Times New Roman" w:cs="Times New Roman"/>
        </w:rPr>
      </w:pPr>
      <w:r w:rsidRPr="00EA14AE">
        <w:rPr>
          <w:rFonts w:ascii="Times New Roman" w:eastAsia="黑体" w:hAnsi="Times New Roman" w:cs="Times New Roman"/>
          <w:b/>
          <w:bCs/>
        </w:rPr>
        <w:t>Key</w:t>
      </w:r>
      <w:r w:rsidR="009D56E9" w:rsidRPr="00EA14AE">
        <w:rPr>
          <w:rFonts w:ascii="Times New Roman" w:eastAsia="黑体" w:hAnsi="Times New Roman" w:cs="Times New Roman"/>
          <w:b/>
          <w:bCs/>
        </w:rPr>
        <w:t xml:space="preserve"> </w:t>
      </w:r>
      <w:r w:rsidRPr="00EA14AE">
        <w:rPr>
          <w:rFonts w:ascii="Times New Roman" w:eastAsia="黑体" w:hAnsi="Times New Roman" w:cs="Times New Roman"/>
          <w:b/>
          <w:bCs/>
        </w:rPr>
        <w:t>words:</w:t>
      </w:r>
      <w:r w:rsidR="00087EBB" w:rsidRPr="00EA14AE">
        <w:rPr>
          <w:rFonts w:ascii="Times New Roman" w:eastAsia="黑体" w:hAnsi="Times New Roman" w:cs="Times New Roman"/>
          <w:highlight w:val="yellow"/>
        </w:rPr>
        <w:t>（</w:t>
      </w:r>
      <w:r w:rsidR="002858E0">
        <w:rPr>
          <w:rFonts w:ascii="Times New Roman" w:eastAsia="黑体" w:hAnsi="Times New Roman" w:cs="Times New Roman" w:hint="eastAsia"/>
          <w:highlight w:val="yellow"/>
        </w:rPr>
        <w:t>times</w:t>
      </w:r>
      <w:r w:rsidR="00EF278A" w:rsidRPr="00EA14AE">
        <w:rPr>
          <w:rFonts w:ascii="Times New Roman" w:eastAsia="黑体" w:hAnsi="Times New Roman" w:cs="Times New Roman" w:hint="eastAsia"/>
          <w:highlight w:val="yellow"/>
        </w:rPr>
        <w:t xml:space="preserve"> new roman</w:t>
      </w:r>
      <w:r w:rsidR="00EF278A" w:rsidRPr="00EA14AE">
        <w:rPr>
          <w:rFonts w:ascii="Times New Roman" w:eastAsia="黑体" w:hAnsi="Times New Roman" w:cs="Times New Roman" w:hint="eastAsia"/>
          <w:highlight w:val="yellow"/>
        </w:rPr>
        <w:t>，</w:t>
      </w:r>
      <w:r w:rsidR="00087EBB" w:rsidRPr="00EA14AE">
        <w:rPr>
          <w:rFonts w:ascii="Times New Roman" w:eastAsia="黑体" w:hAnsi="Times New Roman" w:cs="Times New Roman"/>
          <w:highlight w:val="yellow"/>
        </w:rPr>
        <w:t>5</w:t>
      </w:r>
      <w:r w:rsidR="00087EBB" w:rsidRPr="00EA14AE">
        <w:rPr>
          <w:rFonts w:ascii="Times New Roman" w:eastAsia="黑体" w:hAnsi="Times New Roman" w:cs="Times New Roman"/>
          <w:highlight w:val="yellow"/>
        </w:rPr>
        <w:t>加粗）</w:t>
      </w:r>
      <w:proofErr w:type="gramStart"/>
      <w:r w:rsidRPr="00EA14AE">
        <w:rPr>
          <w:rFonts w:ascii="Times New Roman" w:eastAsia="楷体" w:hAnsi="Times New Roman" w:cs="Times New Roman"/>
        </w:rPr>
        <w:t xml:space="preserve"> </w:t>
      </w:r>
      <w:r w:rsidR="00E215B2">
        <w:rPr>
          <w:rFonts w:ascii="Times New Roman" w:eastAsia="楷体" w:hAnsi="Times New Roman" w:cs="Times New Roman" w:hint="eastAsia"/>
        </w:rPr>
        <w:t xml:space="preserve">xxx </w:t>
      </w:r>
      <w:proofErr w:type="spellStart"/>
      <w:r w:rsidR="00E215B2">
        <w:rPr>
          <w:rFonts w:ascii="Times New Roman" w:eastAsia="楷体" w:hAnsi="Times New Roman" w:cs="Times New Roman" w:hint="eastAsia"/>
        </w:rPr>
        <w:t>xxx</w:t>
      </w:r>
      <w:proofErr w:type="spellEnd"/>
      <w:proofErr w:type="gramEnd"/>
      <w:r w:rsidRPr="00EA14AE">
        <w:rPr>
          <w:rFonts w:ascii="Times New Roman" w:eastAsia="黑体" w:hAnsi="Times New Roman" w:cs="Times New Roman"/>
        </w:rPr>
        <w:t xml:space="preserve">; </w:t>
      </w:r>
      <w:proofErr w:type="spellStart"/>
      <w:r w:rsidR="00E215B2">
        <w:rPr>
          <w:rFonts w:ascii="Times New Roman" w:eastAsia="黑体" w:hAnsi="Times New Roman" w:cs="Times New Roman" w:hint="eastAsia"/>
        </w:rPr>
        <w:t>yyyy</w:t>
      </w:r>
      <w:proofErr w:type="spellEnd"/>
      <w:r w:rsidR="00E215B2">
        <w:rPr>
          <w:rFonts w:ascii="Times New Roman" w:eastAsia="黑体" w:hAnsi="Times New Roman" w:cs="Times New Roman" w:hint="eastAsia"/>
        </w:rPr>
        <w:t xml:space="preserve"> zzzz</w:t>
      </w:r>
      <w:r w:rsidRPr="00EA14AE">
        <w:rPr>
          <w:rFonts w:ascii="Times New Roman" w:eastAsia="黑体" w:hAnsi="Times New Roman" w:cs="Times New Roman"/>
        </w:rPr>
        <w:t xml:space="preserve">; </w:t>
      </w:r>
      <w:r w:rsidR="00087EBB" w:rsidRPr="00EA14AE">
        <w:rPr>
          <w:rFonts w:ascii="Times New Roman" w:eastAsia="黑体" w:hAnsi="Times New Roman" w:cs="Times New Roman"/>
          <w:highlight w:val="yellow"/>
        </w:rPr>
        <w:t>（</w:t>
      </w:r>
      <w:r w:rsidR="002858E0">
        <w:rPr>
          <w:rFonts w:ascii="Times New Roman" w:eastAsia="黑体" w:hAnsi="Times New Roman" w:cs="Times New Roman" w:hint="eastAsia"/>
          <w:highlight w:val="yellow"/>
        </w:rPr>
        <w:t>times</w:t>
      </w:r>
      <w:r w:rsidR="00EF278A" w:rsidRPr="00EA14AE">
        <w:rPr>
          <w:rFonts w:ascii="Times New Roman" w:eastAsia="黑体" w:hAnsi="Times New Roman" w:cs="Times New Roman" w:hint="eastAsia"/>
          <w:highlight w:val="yellow"/>
        </w:rPr>
        <w:t xml:space="preserve"> ne</w:t>
      </w:r>
      <w:r w:rsidR="00EF278A" w:rsidRPr="000B1B14">
        <w:rPr>
          <w:rFonts w:ascii="Times New Roman" w:eastAsia="宋体" w:hAnsi="Times New Roman" w:cs="Times New Roman" w:hint="eastAsia"/>
          <w:highlight w:val="yellow"/>
        </w:rPr>
        <w:t>w roman</w:t>
      </w:r>
      <w:r w:rsidR="00EF278A" w:rsidRPr="000B1B14">
        <w:rPr>
          <w:rFonts w:ascii="Times New Roman" w:eastAsia="宋体" w:hAnsi="Times New Roman" w:cs="Times New Roman" w:hint="eastAsia"/>
          <w:highlight w:val="yellow"/>
        </w:rPr>
        <w:t>，</w:t>
      </w:r>
      <w:r w:rsidR="00087EBB" w:rsidRPr="000B1B14">
        <w:rPr>
          <w:rFonts w:ascii="Times New Roman" w:eastAsia="宋体" w:hAnsi="Times New Roman" w:cs="Times New Roman"/>
          <w:highlight w:val="yellow"/>
        </w:rPr>
        <w:t>5</w:t>
      </w:r>
      <w:r w:rsidR="00087EBB" w:rsidRPr="000B1B14">
        <w:rPr>
          <w:rFonts w:ascii="Times New Roman" w:eastAsia="宋体" w:hAnsi="Times New Roman" w:cs="Times New Roman"/>
          <w:highlight w:val="yellow"/>
        </w:rPr>
        <w:t>号</w:t>
      </w:r>
      <w:r w:rsidR="006877C9" w:rsidRPr="000B1B14">
        <w:rPr>
          <w:rFonts w:ascii="Times New Roman" w:eastAsia="宋体" w:hAnsi="Times New Roman" w:cs="Times New Roman"/>
          <w:highlight w:val="yellow"/>
        </w:rPr>
        <w:t>，</w:t>
      </w:r>
      <w:r w:rsidR="000B1B14">
        <w:rPr>
          <w:rFonts w:ascii="Times New Roman" w:eastAsia="宋体" w:hAnsi="Times New Roman" w:cs="Times New Roman" w:hint="eastAsia"/>
          <w:highlight w:val="yellow"/>
        </w:rPr>
        <w:t>不加粗，</w:t>
      </w:r>
      <w:r w:rsidR="006877C9" w:rsidRPr="000B1B14">
        <w:rPr>
          <w:rFonts w:ascii="Times New Roman" w:eastAsia="宋体" w:hAnsi="Times New Roman" w:cs="Times New Roman"/>
          <w:highlight w:val="yellow"/>
        </w:rPr>
        <w:t>用</w:t>
      </w:r>
      <w:r w:rsidR="00A43844" w:rsidRPr="000B1B14">
        <w:rPr>
          <w:rFonts w:ascii="Times New Roman" w:eastAsia="宋体" w:hAnsi="Times New Roman" w:cs="Times New Roman" w:hint="eastAsia"/>
          <w:highlight w:val="yellow"/>
        </w:rPr>
        <w:t>分</w:t>
      </w:r>
      <w:r w:rsidR="006877C9" w:rsidRPr="000B1B14">
        <w:rPr>
          <w:rFonts w:ascii="Times New Roman" w:eastAsia="宋体" w:hAnsi="Times New Roman" w:cs="Times New Roman"/>
          <w:highlight w:val="yellow"/>
        </w:rPr>
        <w:t>号隔开</w:t>
      </w:r>
      <w:r w:rsidR="00087EBB" w:rsidRPr="00EA14AE">
        <w:rPr>
          <w:rFonts w:ascii="Times New Roman" w:eastAsia="黑体" w:hAnsi="Times New Roman" w:cs="Times New Roman"/>
          <w:highlight w:val="yellow"/>
        </w:rPr>
        <w:t>）</w:t>
      </w:r>
    </w:p>
    <w:p w14:paraId="53F11AC3" w14:textId="77777777" w:rsidR="00FB095D" w:rsidRPr="00EA14AE" w:rsidRDefault="00FB095D" w:rsidP="00124233">
      <w:pPr>
        <w:ind w:rightChars="300" w:right="630" w:firstLine="284"/>
        <w:rPr>
          <w:rFonts w:ascii="Times New Roman" w:eastAsia="黑体" w:hAnsi="Times New Roman" w:cs="Times New Roman"/>
        </w:rPr>
      </w:pPr>
    </w:p>
    <w:p w14:paraId="025F204B" w14:textId="4B1D7796" w:rsidR="009D56E9" w:rsidRPr="00663D29" w:rsidRDefault="009D56E9" w:rsidP="00BB0529">
      <w:pPr>
        <w:pStyle w:val="ab"/>
        <w:ind w:firstLineChars="0" w:firstLine="0"/>
        <w:jc w:val="center"/>
        <w:sectPr w:rsidR="009D56E9" w:rsidRPr="00663D29" w:rsidSect="004E7ECF">
          <w:headerReference w:type="default" r:id="rId8"/>
          <w:headerReference w:type="first" r:id="rId9"/>
          <w:footerReference w:type="first" r:id="rId10"/>
          <w:pgSz w:w="11906" w:h="16838"/>
          <w:pgMar w:top="1440" w:right="1558" w:bottom="1135" w:left="1418" w:header="851" w:footer="227" w:gutter="0"/>
          <w:cols w:space="425"/>
          <w:titlePg/>
          <w:docGrid w:type="lines" w:linePitch="312"/>
        </w:sectPr>
      </w:pPr>
    </w:p>
    <w:p w14:paraId="2168C26F" w14:textId="3AD556E0" w:rsidR="00070024" w:rsidRPr="00663D29" w:rsidRDefault="0095242A" w:rsidP="00070024">
      <w:pPr>
        <w:pStyle w:val="af1"/>
        <w:ind w:firstLine="420"/>
        <w:rPr>
          <w:highlight w:val="yellow"/>
        </w:rPr>
      </w:pPr>
      <w:r>
        <w:rPr>
          <w:rFonts w:hint="eastAsia"/>
          <w:highlight w:val="yellow"/>
        </w:rPr>
        <w:t>此部分开始为引言部分，</w:t>
      </w:r>
      <w:r w:rsidR="00070024" w:rsidRPr="00663D29">
        <w:rPr>
          <w:highlight w:val="yellow"/>
        </w:rPr>
        <w:t>引言</w:t>
      </w:r>
      <w:r w:rsidR="00070024">
        <w:rPr>
          <w:rFonts w:hint="eastAsia"/>
          <w:highlight w:val="yellow"/>
        </w:rPr>
        <w:t>部分</w:t>
      </w:r>
      <w:r w:rsidR="00070024" w:rsidRPr="00663D29">
        <w:rPr>
          <w:highlight w:val="yellow"/>
        </w:rPr>
        <w:t>不应有小节标题</w:t>
      </w:r>
      <w:r w:rsidR="00070024">
        <w:rPr>
          <w:rFonts w:hint="eastAsia"/>
          <w:highlight w:val="yellow"/>
        </w:rPr>
        <w:t>，如“</w:t>
      </w:r>
      <w:r w:rsidR="00070024">
        <w:rPr>
          <w:rFonts w:hint="eastAsia"/>
          <w:highlight w:val="yellow"/>
        </w:rPr>
        <w:t xml:space="preserve">0 </w:t>
      </w:r>
      <w:r w:rsidR="00070024">
        <w:rPr>
          <w:rFonts w:hint="eastAsia"/>
          <w:highlight w:val="yellow"/>
        </w:rPr>
        <w:t>引言”、</w:t>
      </w:r>
      <w:r w:rsidR="00070024">
        <w:rPr>
          <w:rFonts w:hint="eastAsia"/>
          <w:highlight w:val="yellow"/>
        </w:rPr>
        <w:t>1</w:t>
      </w:r>
      <w:r w:rsidR="00070024">
        <w:rPr>
          <w:rFonts w:hint="eastAsia"/>
          <w:highlight w:val="yellow"/>
        </w:rPr>
        <w:t>“引言”等</w:t>
      </w:r>
      <w:r w:rsidR="0046502E">
        <w:rPr>
          <w:rFonts w:hint="eastAsia"/>
          <w:highlight w:val="yellow"/>
        </w:rPr>
        <w:t>，均</w:t>
      </w:r>
      <w:r w:rsidR="00070024">
        <w:rPr>
          <w:rFonts w:hint="eastAsia"/>
          <w:highlight w:val="yellow"/>
        </w:rPr>
        <w:t>不</w:t>
      </w:r>
      <w:r w:rsidR="00FB095D">
        <w:rPr>
          <w:rFonts w:hint="eastAsia"/>
          <w:highlight w:val="yellow"/>
        </w:rPr>
        <w:t>应出现</w:t>
      </w:r>
      <w:r w:rsidR="00070024">
        <w:rPr>
          <w:rFonts w:hint="eastAsia"/>
          <w:highlight w:val="yellow"/>
        </w:rPr>
        <w:t>。</w:t>
      </w:r>
    </w:p>
    <w:p w14:paraId="3619FE13" w14:textId="4B8E471C" w:rsidR="005B40D0" w:rsidRDefault="0046502E" w:rsidP="00070024">
      <w:pPr>
        <w:pStyle w:val="af1"/>
        <w:ind w:firstLine="420"/>
      </w:pPr>
      <w:r>
        <w:rPr>
          <w:rFonts w:hint="eastAsia"/>
          <w:highlight w:val="yellow"/>
        </w:rPr>
        <w:t>引言及之后正文的段落格式</w:t>
      </w:r>
      <w:r w:rsidR="00FB095D">
        <w:rPr>
          <w:rFonts w:hint="eastAsia"/>
          <w:highlight w:val="yellow"/>
        </w:rPr>
        <w:t>均</w:t>
      </w:r>
      <w:r>
        <w:rPr>
          <w:rFonts w:hint="eastAsia"/>
          <w:highlight w:val="yellow"/>
        </w:rPr>
        <w:t>采用：首行缩进，</w:t>
      </w:r>
      <w:r w:rsidR="00070024" w:rsidRPr="00663D29">
        <w:rPr>
          <w:highlight w:val="yellow"/>
        </w:rPr>
        <w:t>单</w:t>
      </w:r>
      <w:proofErr w:type="gramStart"/>
      <w:r w:rsidR="00070024" w:rsidRPr="00663D29">
        <w:rPr>
          <w:highlight w:val="yellow"/>
        </w:rPr>
        <w:t>倍</w:t>
      </w:r>
      <w:proofErr w:type="gramEnd"/>
      <w:r w:rsidR="00070024" w:rsidRPr="00663D29">
        <w:rPr>
          <w:highlight w:val="yellow"/>
        </w:rPr>
        <w:t>行距</w:t>
      </w:r>
      <w:r>
        <w:rPr>
          <w:rFonts w:hint="eastAsia"/>
          <w:highlight w:val="yellow"/>
        </w:rPr>
        <w:t>，</w:t>
      </w:r>
      <w:r w:rsidR="00070024" w:rsidRPr="00EA14AE">
        <w:rPr>
          <w:highlight w:val="yellow"/>
        </w:rPr>
        <w:t>中文</w:t>
      </w:r>
      <w:r w:rsidR="00070024">
        <w:rPr>
          <w:rFonts w:hint="eastAsia"/>
          <w:highlight w:val="yellow"/>
        </w:rPr>
        <w:t>用</w:t>
      </w:r>
      <w:r w:rsidR="00070024" w:rsidRPr="00EA14AE">
        <w:rPr>
          <w:highlight w:val="yellow"/>
        </w:rPr>
        <w:t>5</w:t>
      </w:r>
      <w:r w:rsidR="00070024">
        <w:rPr>
          <w:rFonts w:hint="eastAsia"/>
          <w:highlight w:val="yellow"/>
        </w:rPr>
        <w:t>号宋体</w:t>
      </w:r>
      <w:r w:rsidR="00070024" w:rsidRPr="00EA14AE">
        <w:rPr>
          <w:highlight w:val="yellow"/>
        </w:rPr>
        <w:t>，英文和数字用</w:t>
      </w:r>
      <w:r w:rsidR="00070024" w:rsidRPr="00EA14AE">
        <w:rPr>
          <w:highlight w:val="yellow"/>
        </w:rPr>
        <w:t>5</w:t>
      </w:r>
      <w:r w:rsidR="00070024" w:rsidRPr="00EA14AE">
        <w:rPr>
          <w:highlight w:val="yellow"/>
        </w:rPr>
        <w:t>号</w:t>
      </w:r>
      <w:r w:rsidR="002858E0">
        <w:rPr>
          <w:highlight w:val="yellow"/>
        </w:rPr>
        <w:t>times</w:t>
      </w:r>
      <w:r w:rsidR="00070024" w:rsidRPr="00EA14AE">
        <w:rPr>
          <w:highlight w:val="yellow"/>
        </w:rPr>
        <w:t xml:space="preserve"> new roman</w:t>
      </w:r>
      <w:r w:rsidR="00070024" w:rsidRPr="00663D29">
        <w:t>。</w:t>
      </w:r>
    </w:p>
    <w:p w14:paraId="360F99E4" w14:textId="27680CC2" w:rsidR="005B40D0" w:rsidRDefault="005B40D0" w:rsidP="00070024">
      <w:pPr>
        <w:pStyle w:val="af1"/>
        <w:ind w:firstLine="420"/>
        <w:rPr>
          <w:highlight w:val="yellow"/>
        </w:rPr>
      </w:pPr>
      <w:r>
        <w:rPr>
          <w:rFonts w:hint="eastAsia"/>
          <w:highlight w:val="yellow"/>
        </w:rPr>
        <w:t>引言及之后的</w:t>
      </w:r>
      <w:r w:rsidRPr="005B40D0">
        <w:rPr>
          <w:rFonts w:hint="eastAsia"/>
          <w:highlight w:val="yellow"/>
        </w:rPr>
        <w:t>正文</w:t>
      </w:r>
      <w:r>
        <w:rPr>
          <w:rFonts w:hint="eastAsia"/>
          <w:highlight w:val="yellow"/>
        </w:rPr>
        <w:t>英文缩略词不应直接使用，</w:t>
      </w:r>
      <w:r w:rsidRPr="005B40D0">
        <w:rPr>
          <w:rFonts w:hint="eastAsia"/>
          <w:highlight w:val="yellow"/>
        </w:rPr>
        <w:t>首次出现时，应通过“中文名称（英文全称和英文简写”）形式说明，比如位置敏感探测器（</w:t>
      </w:r>
      <w:r w:rsidRPr="005B40D0">
        <w:rPr>
          <w:rFonts w:hint="eastAsia"/>
          <w:highlight w:val="yellow"/>
        </w:rPr>
        <w:t>Position Sensitive Detector</w:t>
      </w:r>
      <w:r>
        <w:rPr>
          <w:rFonts w:hint="eastAsia"/>
          <w:highlight w:val="yellow"/>
        </w:rPr>
        <w:t>，</w:t>
      </w:r>
      <w:r>
        <w:rPr>
          <w:rFonts w:hint="eastAsia"/>
          <w:highlight w:val="yellow"/>
        </w:rPr>
        <w:t>PSD</w:t>
      </w:r>
      <w:r>
        <w:rPr>
          <w:rFonts w:hint="eastAsia"/>
          <w:highlight w:val="yellow"/>
        </w:rPr>
        <w:t>）。</w:t>
      </w:r>
    </w:p>
    <w:p w14:paraId="174D10AC" w14:textId="7B20D81C" w:rsidR="00FB095D" w:rsidRDefault="00FB095D" w:rsidP="00070024">
      <w:pPr>
        <w:pStyle w:val="af1"/>
        <w:ind w:firstLine="420"/>
      </w:pPr>
      <w:r>
        <w:rPr>
          <w:rFonts w:hint="eastAsia"/>
          <w:highlight w:val="yellow"/>
        </w:rPr>
        <w:t>以下文字</w:t>
      </w:r>
      <w:r w:rsidR="0046502E" w:rsidRPr="0046502E">
        <w:rPr>
          <w:rFonts w:hint="eastAsia"/>
          <w:highlight w:val="yellow"/>
        </w:rPr>
        <w:t>为</w:t>
      </w:r>
      <w:r>
        <w:rPr>
          <w:rFonts w:hint="eastAsia"/>
          <w:highlight w:val="yellow"/>
        </w:rPr>
        <w:t>引言</w:t>
      </w:r>
      <w:r w:rsidR="0046502E">
        <w:rPr>
          <w:rFonts w:hint="eastAsia"/>
          <w:highlight w:val="yellow"/>
        </w:rPr>
        <w:t>格式</w:t>
      </w:r>
      <w:r w:rsidR="0046502E" w:rsidRPr="0046502E">
        <w:rPr>
          <w:rFonts w:hint="eastAsia"/>
          <w:highlight w:val="yellow"/>
        </w:rPr>
        <w:t>示例文字：</w:t>
      </w:r>
    </w:p>
    <w:p w14:paraId="0A24909E" w14:textId="14F5C904" w:rsidR="009D56E9" w:rsidRDefault="00070024" w:rsidP="00070024">
      <w:pPr>
        <w:pStyle w:val="af1"/>
        <w:ind w:firstLine="420"/>
      </w:pPr>
      <w:r>
        <w:rPr>
          <w:rFonts w:hint="eastAsia"/>
        </w:rPr>
        <w:t>XXX</w:t>
      </w:r>
      <w:r w:rsidR="006877C9" w:rsidRPr="00663D29">
        <w:t>等</w:t>
      </w:r>
      <w:r w:rsidR="0046502E" w:rsidRPr="00663D29">
        <w:rPr>
          <w:vertAlign w:val="superscript"/>
        </w:rPr>
        <w:t>[1-2]</w:t>
      </w:r>
      <w:r w:rsidR="009D56E9" w:rsidRPr="00663D29">
        <w:t>将电机切换为发电机工况，将产生的电能储存在蓄电池中，并能同时向电机提供可靠的回馈转矩。这项技术在确保安全性的前提下，有效提高了能量利用率、延长了行驶里程，同时降低了刹车摩擦片的磨损</w:t>
      </w:r>
      <w:r w:rsidR="0046502E" w:rsidRPr="00663D29">
        <w:rPr>
          <w:vertAlign w:val="superscript"/>
        </w:rPr>
        <w:t>[</w:t>
      </w:r>
      <w:r w:rsidR="0046502E">
        <w:rPr>
          <w:rFonts w:hint="eastAsia"/>
          <w:vertAlign w:val="superscript"/>
        </w:rPr>
        <w:t>3</w:t>
      </w:r>
      <w:r w:rsidR="0046502E" w:rsidRPr="00663D29">
        <w:rPr>
          <w:vertAlign w:val="superscript"/>
        </w:rPr>
        <w:t>]</w:t>
      </w:r>
      <w:r w:rsidR="009D56E9" w:rsidRPr="00663D29">
        <w:t>，延长了刹车系统的寿命，进而提高了汽车的整体安全性能</w:t>
      </w:r>
      <w:r w:rsidR="009D56E9" w:rsidRPr="00663D29">
        <w:rPr>
          <w:vertAlign w:val="superscript"/>
        </w:rPr>
        <w:t>[</w:t>
      </w:r>
      <w:r w:rsidR="0046502E">
        <w:rPr>
          <w:rFonts w:hint="eastAsia"/>
          <w:vertAlign w:val="superscript"/>
        </w:rPr>
        <w:t>4,6</w:t>
      </w:r>
      <w:r w:rsidR="009D56E9" w:rsidRPr="00663D29">
        <w:rPr>
          <w:vertAlign w:val="superscript"/>
        </w:rPr>
        <w:t>]</w:t>
      </w:r>
      <w:r w:rsidR="009D56E9" w:rsidRPr="00663D29">
        <w:t>。再生制动技术在电动汽车的发展中起到了关键的推动作用</w:t>
      </w:r>
      <w:r w:rsidR="00E215B2" w:rsidRPr="00663D29">
        <w:rPr>
          <w:vertAlign w:val="superscript"/>
        </w:rPr>
        <w:t xml:space="preserve"> </w:t>
      </w:r>
      <w:r w:rsidR="009D56E9" w:rsidRPr="00663D29">
        <w:rPr>
          <w:vertAlign w:val="superscript"/>
        </w:rPr>
        <w:t>[</w:t>
      </w:r>
      <w:r w:rsidR="0046502E">
        <w:rPr>
          <w:rFonts w:hint="eastAsia"/>
          <w:vertAlign w:val="superscript"/>
        </w:rPr>
        <w:t>7</w:t>
      </w:r>
      <w:r w:rsidR="009D56E9" w:rsidRPr="00663D29">
        <w:rPr>
          <w:vertAlign w:val="superscript"/>
        </w:rPr>
        <w:t>]</w:t>
      </w:r>
      <w:r w:rsidR="00087EBB" w:rsidRPr="00663D29">
        <w:t>。</w:t>
      </w:r>
    </w:p>
    <w:p w14:paraId="108F71DA" w14:textId="5787536E" w:rsidR="0095242A" w:rsidRDefault="0095242A" w:rsidP="0095242A">
      <w:pPr>
        <w:pStyle w:val="af1"/>
        <w:ind w:firstLine="420"/>
      </w:pPr>
      <w:r w:rsidRPr="0095242A">
        <w:rPr>
          <w:highlight w:val="yellow"/>
        </w:rPr>
        <w:t>引言的最后一段，通常需要明确研究目标、概</w:t>
      </w:r>
      <w:r w:rsidRPr="0095242A">
        <w:rPr>
          <w:highlight w:val="yellow"/>
        </w:rPr>
        <w:t>述研究方法、强调研究意义，并自然过渡到后续章节</w:t>
      </w:r>
      <w:r>
        <w:rPr>
          <w:rFonts w:hint="eastAsia"/>
          <w:highlight w:val="yellow"/>
        </w:rPr>
        <w:t>，同时应注意：</w:t>
      </w:r>
      <w:r w:rsidRPr="0095242A">
        <w:rPr>
          <w:rFonts w:hint="eastAsia"/>
          <w:highlight w:val="yellow"/>
        </w:rPr>
        <w:t>不要与摘要内容完全一致，需更具体</w:t>
      </w:r>
      <w:r>
        <w:rPr>
          <w:rFonts w:hint="eastAsia"/>
          <w:highlight w:val="yellow"/>
        </w:rPr>
        <w:t>；</w:t>
      </w:r>
      <w:r w:rsidRPr="0095242A">
        <w:rPr>
          <w:rFonts w:hint="eastAsia"/>
          <w:highlight w:val="yellow"/>
        </w:rPr>
        <w:t>保持简洁</w:t>
      </w:r>
      <w:r>
        <w:rPr>
          <w:rFonts w:hint="eastAsia"/>
          <w:highlight w:val="yellow"/>
        </w:rPr>
        <w:t>，</w:t>
      </w:r>
      <w:r w:rsidRPr="0095242A">
        <w:rPr>
          <w:rFonts w:hint="eastAsia"/>
          <w:highlight w:val="yellow"/>
        </w:rPr>
        <w:t>占全文引言约</w:t>
      </w:r>
      <w:r w:rsidRPr="0095242A">
        <w:rPr>
          <w:rFonts w:hint="eastAsia"/>
          <w:highlight w:val="yellow"/>
        </w:rPr>
        <w:t>1/5</w:t>
      </w:r>
      <w:r w:rsidRPr="0095242A">
        <w:rPr>
          <w:rFonts w:hint="eastAsia"/>
          <w:highlight w:val="yellow"/>
        </w:rPr>
        <w:t>篇幅</w:t>
      </w:r>
      <w:r>
        <w:rPr>
          <w:rFonts w:hint="eastAsia"/>
          <w:highlight w:val="yellow"/>
        </w:rPr>
        <w:t>；</w:t>
      </w:r>
      <w:r w:rsidRPr="0095242A">
        <w:rPr>
          <w:rFonts w:hint="eastAsia"/>
          <w:highlight w:val="yellow"/>
        </w:rPr>
        <w:t>逻辑连贯，需与前文提出的研究空白</w:t>
      </w:r>
      <w:r w:rsidRPr="0095242A">
        <w:rPr>
          <w:rFonts w:hint="eastAsia"/>
          <w:highlight w:val="yellow"/>
        </w:rPr>
        <w:t>/</w:t>
      </w:r>
      <w:r w:rsidRPr="0095242A">
        <w:rPr>
          <w:rFonts w:hint="eastAsia"/>
          <w:highlight w:val="yellow"/>
        </w:rPr>
        <w:t>问题形成呼应。</w:t>
      </w:r>
    </w:p>
    <w:p w14:paraId="37CCA9E8" w14:textId="39B5671A" w:rsidR="009D56E9" w:rsidRPr="00663D29" w:rsidRDefault="0095242A" w:rsidP="00070024">
      <w:pPr>
        <w:pStyle w:val="1"/>
      </w:pPr>
      <w:r>
        <w:rPr>
          <w:rFonts w:hint="eastAsia"/>
        </w:rPr>
        <w:t>一级标题</w:t>
      </w:r>
      <w:r w:rsidR="00DA208B" w:rsidRPr="00663D29">
        <w:rPr>
          <w:highlight w:val="yellow"/>
        </w:rPr>
        <w:t>（小</w:t>
      </w:r>
      <w:r w:rsidR="00DA208B" w:rsidRPr="00663D29">
        <w:rPr>
          <w:highlight w:val="yellow"/>
        </w:rPr>
        <w:t>4</w:t>
      </w:r>
      <w:r w:rsidR="00DA208B" w:rsidRPr="00663D29">
        <w:rPr>
          <w:highlight w:val="yellow"/>
        </w:rPr>
        <w:t>仿）</w:t>
      </w:r>
    </w:p>
    <w:p w14:paraId="2E85C043" w14:textId="06CD1C9D" w:rsidR="00FB095D" w:rsidRDefault="0095242A" w:rsidP="0046502E">
      <w:pPr>
        <w:pStyle w:val="2"/>
      </w:pPr>
      <w:r>
        <w:rPr>
          <w:rFonts w:hint="eastAsia"/>
        </w:rPr>
        <w:t>二级标题</w:t>
      </w:r>
      <w:r w:rsidRPr="00663D29">
        <w:rPr>
          <w:highlight w:val="yellow"/>
        </w:rPr>
        <w:t>（</w:t>
      </w:r>
      <w:r w:rsidRPr="00663D29">
        <w:rPr>
          <w:highlight w:val="yellow"/>
        </w:rPr>
        <w:t>5</w:t>
      </w:r>
      <w:r w:rsidRPr="00663D29">
        <w:rPr>
          <w:highlight w:val="yellow"/>
        </w:rPr>
        <w:t>黑</w:t>
      </w:r>
      <w:r w:rsidRPr="00D02686">
        <w:rPr>
          <w:highlight w:val="yellow"/>
        </w:rPr>
        <w:t>）</w:t>
      </w:r>
    </w:p>
    <w:p w14:paraId="7097E7CC" w14:textId="4724D9D9" w:rsidR="0095242A" w:rsidRPr="00070024" w:rsidRDefault="0095242A" w:rsidP="0095242A">
      <w:pPr>
        <w:pStyle w:val="af1"/>
        <w:ind w:firstLine="420"/>
      </w:pPr>
      <w:proofErr w:type="gramStart"/>
      <w:r w:rsidRPr="00663D29">
        <w:t>段落段落段落落落段落落段落落段落落段落落段落落段</w:t>
      </w:r>
      <w:proofErr w:type="gramEnd"/>
      <w:r w:rsidRPr="00663D29">
        <w:t>落落</w:t>
      </w:r>
      <w:proofErr w:type="gramStart"/>
      <w:r w:rsidRPr="00663D29">
        <w:t>段落段落</w:t>
      </w:r>
      <w:proofErr w:type="gramEnd"/>
      <w:r w:rsidRPr="00663D29">
        <w:t>段段落</w:t>
      </w:r>
      <w:r>
        <w:rPr>
          <w:rFonts w:hint="eastAsia"/>
        </w:rPr>
        <w:t>。</w:t>
      </w:r>
    </w:p>
    <w:p w14:paraId="5CBF05DB" w14:textId="4A037F98" w:rsidR="00124233" w:rsidRDefault="0095242A" w:rsidP="0095242A">
      <w:pPr>
        <w:pStyle w:val="2"/>
      </w:pPr>
      <w:r>
        <w:rPr>
          <w:rFonts w:hint="eastAsia"/>
        </w:rPr>
        <w:t>二级标题</w:t>
      </w:r>
      <w:r w:rsidR="00124233" w:rsidRPr="00663D29">
        <w:rPr>
          <w:highlight w:val="yellow"/>
        </w:rPr>
        <w:t>（</w:t>
      </w:r>
      <w:r w:rsidR="00124233" w:rsidRPr="00663D29">
        <w:rPr>
          <w:highlight w:val="yellow"/>
        </w:rPr>
        <w:t>5</w:t>
      </w:r>
      <w:r w:rsidR="00124233" w:rsidRPr="00663D29">
        <w:rPr>
          <w:highlight w:val="yellow"/>
        </w:rPr>
        <w:t>黑</w:t>
      </w:r>
      <w:r w:rsidR="00124233" w:rsidRPr="00D02686">
        <w:rPr>
          <w:highlight w:val="yellow"/>
        </w:rPr>
        <w:t>）</w:t>
      </w:r>
    </w:p>
    <w:p w14:paraId="08339B08" w14:textId="6BC6243C" w:rsidR="0095242A" w:rsidRPr="00070024" w:rsidRDefault="0095242A" w:rsidP="0095242A">
      <w:pPr>
        <w:pStyle w:val="af1"/>
        <w:ind w:firstLine="420"/>
      </w:pPr>
      <w:proofErr w:type="gramStart"/>
      <w:r w:rsidRPr="00663D29">
        <w:t>段落段落段落段落落落段落落段落落段落落段</w:t>
      </w:r>
      <w:proofErr w:type="gramEnd"/>
      <w:r w:rsidRPr="00663D29">
        <w:t>落落段落落</w:t>
      </w:r>
      <w:proofErr w:type="gramStart"/>
      <w:r w:rsidRPr="00663D29">
        <w:t>段落段落</w:t>
      </w:r>
      <w:proofErr w:type="gramEnd"/>
      <w:r w:rsidRPr="00663D29">
        <w:t>段段落</w:t>
      </w:r>
      <w:r>
        <w:rPr>
          <w:rFonts w:hint="eastAsia"/>
        </w:rPr>
        <w:t>。</w:t>
      </w:r>
    </w:p>
    <w:p w14:paraId="35330251" w14:textId="77777777" w:rsidR="004B7C95" w:rsidRPr="003D7A12" w:rsidRDefault="004B7C95" w:rsidP="004B7C95">
      <w:pPr>
        <w:pStyle w:val="ab"/>
        <w:tabs>
          <w:tab w:val="center" w:pos="2127"/>
          <w:tab w:val="right" w:pos="4660"/>
        </w:tabs>
        <w:ind w:right="720" w:firstLineChars="0" w:firstLine="0"/>
        <w:rPr>
          <w:rFonts w:eastAsia="宋体"/>
          <w:bCs/>
        </w:rPr>
      </w:pPr>
      <w:r w:rsidRPr="00663D29">
        <w:rPr>
          <w:rFonts w:eastAsia="宋体"/>
          <w:bCs/>
        </w:rPr>
        <w:tab/>
      </w:r>
      <w:r w:rsidRPr="003D7A12">
        <w:rPr>
          <w:rFonts w:eastAsia="宋体"/>
          <w:bCs/>
        </w:rPr>
        <w:object w:dxaOrig="820" w:dyaOrig="320" w14:anchorId="48530D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95pt;height:17.05pt" o:ole="">
            <v:imagedata r:id="rId11" o:title=""/>
          </v:shape>
          <o:OLEObject Type="Embed" ProgID="Equation.DSMT4" ShapeID="_x0000_i1025" DrawAspect="Content" ObjectID="_1826527260" r:id="rId12"/>
        </w:object>
      </w:r>
      <w:r w:rsidRPr="00663D29">
        <w:rPr>
          <w:rFonts w:eastAsia="宋体"/>
        </w:rPr>
        <w:t xml:space="preserve"> </w:t>
      </w:r>
      <w:r w:rsidRPr="00663D29">
        <w:rPr>
          <w:rFonts w:eastAsia="宋体"/>
        </w:rPr>
        <w:tab/>
      </w:r>
      <w:r w:rsidRPr="00663D29">
        <w:rPr>
          <w:rFonts w:eastAsia="宋体"/>
          <w:bCs/>
        </w:rPr>
        <w:t>(1)</w:t>
      </w:r>
    </w:p>
    <w:p w14:paraId="151FB34A" w14:textId="4D9D166A" w:rsidR="004B7C95" w:rsidRPr="00663D29" w:rsidRDefault="004B7C95" w:rsidP="00B22769">
      <w:pPr>
        <w:pStyle w:val="af1"/>
        <w:ind w:firstLineChars="0" w:firstLine="0"/>
      </w:pPr>
      <w:r w:rsidRPr="00663D29">
        <w:t>式中</w:t>
      </w:r>
      <w:r w:rsidRPr="00663D29">
        <w:rPr>
          <w:iCs/>
        </w:rPr>
        <w:t>：</w:t>
      </w:r>
      <m:oMath>
        <m:r>
          <w:rPr>
            <w:rFonts w:ascii="Cambria Math" w:hAnsi="Cambria Math"/>
          </w:rPr>
          <m:t>u(n)</m:t>
        </m:r>
      </m:oMath>
      <w:r w:rsidRPr="00663D29">
        <w:t>选自合适范围的集合</w:t>
      </w:r>
      <m:oMath>
        <m:r>
          <w:rPr>
            <w:rFonts w:ascii="Cambria Math" w:hAnsi="Cambria Math"/>
          </w:rPr>
          <m:t>U</m:t>
        </m:r>
      </m:oMath>
      <w:r>
        <w:rPr>
          <w:rFonts w:hint="eastAsia"/>
        </w:rPr>
        <w:t>；</w:t>
      </w:r>
      <w:r w:rsidRPr="0095242A">
        <w:rPr>
          <w:rFonts w:hint="eastAsia"/>
          <w:i/>
          <w:iCs/>
        </w:rPr>
        <w:t>T</w:t>
      </w:r>
      <w:r>
        <w:rPr>
          <w:rFonts w:hint="eastAsia"/>
        </w:rPr>
        <w:t>为温度</w:t>
      </w:r>
      <w:r w:rsidR="008C107D">
        <w:rPr>
          <w:rFonts w:hint="eastAsia"/>
        </w:rPr>
        <w:t>，</w:t>
      </w:r>
      <w:r w:rsidR="00167A33" w:rsidRPr="00167A33">
        <w:t>°C</w:t>
      </w:r>
      <w:r>
        <w:rPr>
          <w:rFonts w:hint="eastAsia"/>
        </w:rPr>
        <w:t>。</w:t>
      </w:r>
      <w:r w:rsidR="00B22769" w:rsidRPr="00B22769">
        <w:rPr>
          <w:rFonts w:hint="eastAsia"/>
          <w:highlight w:val="yellow"/>
        </w:rPr>
        <w:t>建议公式排版用</w:t>
      </w:r>
      <w:proofErr w:type="spellStart"/>
      <w:r w:rsidR="00B22769" w:rsidRPr="00B22769">
        <w:rPr>
          <w:rFonts w:hint="eastAsia"/>
          <w:highlight w:val="yellow"/>
        </w:rPr>
        <w:t>Mathtype</w:t>
      </w:r>
      <w:proofErr w:type="spellEnd"/>
      <w:r w:rsidR="00B22769" w:rsidRPr="00B22769">
        <w:rPr>
          <w:rFonts w:hint="eastAsia"/>
          <w:highlight w:val="yellow"/>
        </w:rPr>
        <w:t>完成</w:t>
      </w:r>
    </w:p>
    <w:p w14:paraId="2E69FD78" w14:textId="3C61C36D" w:rsidR="00167A33" w:rsidRPr="00167A33" w:rsidRDefault="00167A33" w:rsidP="00167A33">
      <w:pPr>
        <w:pStyle w:val="ab"/>
        <w:tabs>
          <w:tab w:val="center" w:pos="2127"/>
          <w:tab w:val="right" w:pos="4660"/>
        </w:tabs>
        <w:ind w:right="720" w:firstLineChars="0" w:firstLine="0"/>
        <w:rPr>
          <w:rFonts w:eastAsia="宋体"/>
          <w:bCs/>
        </w:rPr>
      </w:pPr>
      <w:r>
        <w:rPr>
          <w:rFonts w:eastAsia="宋体"/>
          <w:bCs/>
        </w:rPr>
        <w:tab/>
      </w:r>
      <w:r w:rsidRPr="003D7A12">
        <w:rPr>
          <w:rFonts w:eastAsia="宋体"/>
          <w:bCs/>
        </w:rPr>
        <w:object w:dxaOrig="620" w:dyaOrig="240" w14:anchorId="6800599E">
          <v:shape id="_x0000_i1026" type="#_x0000_t75" style="width:31.05pt;height:12.65pt" o:ole="">
            <v:imagedata r:id="rId13" o:title=""/>
          </v:shape>
          <o:OLEObject Type="Embed" ProgID="Equation.DSMT4" ShapeID="_x0000_i1026" DrawAspect="Content" ObjectID="_1826527261" r:id="rId14"/>
        </w:object>
      </w:r>
      <w:r w:rsidRPr="00167A33">
        <w:rPr>
          <w:rFonts w:eastAsia="宋体"/>
          <w:bCs/>
        </w:rPr>
        <w:t xml:space="preserve"> </w:t>
      </w:r>
      <w:r w:rsidRPr="00167A33">
        <w:rPr>
          <w:rFonts w:eastAsia="宋体"/>
          <w:bCs/>
        </w:rPr>
        <w:tab/>
      </w:r>
      <w:r w:rsidRPr="00663D29">
        <w:rPr>
          <w:rFonts w:eastAsia="宋体"/>
          <w:bCs/>
        </w:rPr>
        <w:t>(</w:t>
      </w:r>
      <w:r>
        <w:rPr>
          <w:rFonts w:eastAsia="宋体" w:hint="eastAsia"/>
          <w:bCs/>
        </w:rPr>
        <w:t>2</w:t>
      </w:r>
      <w:r w:rsidRPr="00663D29">
        <w:rPr>
          <w:rFonts w:eastAsia="宋体"/>
          <w:bCs/>
        </w:rPr>
        <w:t>)</w:t>
      </w:r>
    </w:p>
    <w:p w14:paraId="28F8B8AF" w14:textId="77777777" w:rsidR="00864B74" w:rsidRDefault="00167A33" w:rsidP="00167A33">
      <w:pPr>
        <w:pStyle w:val="af1"/>
        <w:ind w:firstLineChars="0" w:firstLine="0"/>
      </w:pPr>
      <w:r>
        <w:rPr>
          <w:rFonts w:hint="eastAsia"/>
        </w:rPr>
        <w:t>式中：</w:t>
      </w:r>
      <w:r w:rsidRPr="00167A33">
        <w:rPr>
          <w:rFonts w:hint="eastAsia"/>
          <w:i/>
          <w:iCs/>
        </w:rPr>
        <w:t>m</w:t>
      </w:r>
      <w:r>
        <w:rPr>
          <w:rFonts w:hint="eastAsia"/>
        </w:rPr>
        <w:t>为质量，</w:t>
      </w:r>
      <w:r>
        <w:rPr>
          <w:rFonts w:hint="eastAsia"/>
        </w:rPr>
        <w:t>kg</w:t>
      </w:r>
      <w:r>
        <w:rPr>
          <w:rFonts w:hint="eastAsia"/>
        </w:rPr>
        <w:t>；</w:t>
      </w:r>
      <w:r w:rsidRPr="00167A33">
        <w:rPr>
          <w:rFonts w:hint="eastAsia"/>
          <w:i/>
          <w:iCs/>
        </w:rPr>
        <w:t>a</w:t>
      </w:r>
      <w:r>
        <w:rPr>
          <w:rFonts w:hint="eastAsia"/>
        </w:rPr>
        <w:t>为加速度，</w:t>
      </w:r>
      <w:r>
        <w:rPr>
          <w:rFonts w:hint="eastAsia"/>
        </w:rPr>
        <w:t>m/s</w:t>
      </w:r>
      <w:r w:rsidRPr="00167A33">
        <w:rPr>
          <w:rFonts w:hint="eastAsia"/>
          <w:vertAlign w:val="superscript"/>
        </w:rPr>
        <w:t>2</w:t>
      </w:r>
      <w:r>
        <w:rPr>
          <w:rFonts w:hint="eastAsia"/>
        </w:rPr>
        <w:t>。</w:t>
      </w:r>
    </w:p>
    <w:p w14:paraId="76D7C2E1" w14:textId="2019610F" w:rsidR="00864B74" w:rsidRDefault="00864B74" w:rsidP="00864B74">
      <w:pPr>
        <w:pStyle w:val="af1"/>
        <w:ind w:firstLineChars="270" w:firstLine="567"/>
        <w:rPr>
          <w:highlight w:val="yellow"/>
        </w:rPr>
      </w:pPr>
      <w:r>
        <w:rPr>
          <w:rFonts w:hint="eastAsia"/>
          <w:highlight w:val="yellow"/>
        </w:rPr>
        <w:lastRenderedPageBreak/>
        <w:t>物理量符号格式应注意</w:t>
      </w:r>
      <w:r w:rsidRPr="00864B74">
        <w:rPr>
          <w:rFonts w:hint="eastAsia"/>
          <w:highlight w:val="yellow"/>
        </w:rPr>
        <w:t>：</w:t>
      </w:r>
      <w:r>
        <w:rPr>
          <w:rFonts w:hint="eastAsia"/>
          <w:highlight w:val="yellow"/>
        </w:rPr>
        <w:t>（</w:t>
      </w:r>
      <w:r>
        <w:rPr>
          <w:rFonts w:hint="eastAsia"/>
          <w:highlight w:val="yellow"/>
        </w:rPr>
        <w:t>1</w:t>
      </w:r>
      <w:r>
        <w:rPr>
          <w:rFonts w:hint="eastAsia"/>
          <w:highlight w:val="yellow"/>
        </w:rPr>
        <w:t>）公式和正文中的物理量符号</w:t>
      </w:r>
      <w:proofErr w:type="gramStart"/>
      <w:r>
        <w:rPr>
          <w:rFonts w:hint="eastAsia"/>
          <w:highlight w:val="yellow"/>
        </w:rPr>
        <w:t>均应</w:t>
      </w:r>
      <w:r w:rsidRPr="00864B74">
        <w:rPr>
          <w:rFonts w:hint="eastAsia"/>
          <w:highlight w:val="yellow"/>
        </w:rPr>
        <w:t>用</w:t>
      </w:r>
      <w:proofErr w:type="gramEnd"/>
      <w:r w:rsidRPr="00864B74">
        <w:rPr>
          <w:rFonts w:hint="eastAsia"/>
          <w:highlight w:val="yellow"/>
        </w:rPr>
        <w:t>斜体</w:t>
      </w:r>
      <w:r>
        <w:rPr>
          <w:rFonts w:hint="eastAsia"/>
          <w:highlight w:val="yellow"/>
        </w:rPr>
        <w:t>；（</w:t>
      </w:r>
      <w:r>
        <w:rPr>
          <w:rFonts w:hint="eastAsia"/>
          <w:highlight w:val="yellow"/>
        </w:rPr>
        <w:t>2</w:t>
      </w:r>
      <w:r>
        <w:rPr>
          <w:rFonts w:hint="eastAsia"/>
          <w:highlight w:val="yellow"/>
        </w:rPr>
        <w:t>）</w:t>
      </w:r>
      <w:r w:rsidRPr="00B22769">
        <w:rPr>
          <w:rFonts w:hint="eastAsia"/>
          <w:highlight w:val="yellow"/>
        </w:rPr>
        <w:t>矩阵、矢量、张量请使用黑斜体</w:t>
      </w:r>
      <w:r>
        <w:rPr>
          <w:rFonts w:hint="eastAsia"/>
          <w:highlight w:val="yellow"/>
        </w:rPr>
        <w:t>；（</w:t>
      </w:r>
      <w:r>
        <w:rPr>
          <w:rFonts w:hint="eastAsia"/>
          <w:highlight w:val="yellow"/>
        </w:rPr>
        <w:t>3</w:t>
      </w:r>
      <w:r>
        <w:rPr>
          <w:rFonts w:hint="eastAsia"/>
          <w:highlight w:val="yellow"/>
        </w:rPr>
        <w:t>）</w:t>
      </w:r>
      <w:r w:rsidRPr="00B22769">
        <w:rPr>
          <w:rFonts w:hint="eastAsia"/>
          <w:highlight w:val="yellow"/>
        </w:rPr>
        <w:t>物理量的下标（包括公式、文字和图表中的物理量），若其为变量则用斜体，</w:t>
      </w:r>
      <w:r>
        <w:rPr>
          <w:rFonts w:hint="eastAsia"/>
          <w:highlight w:val="yellow"/>
        </w:rPr>
        <w:t>若只表示含义或类别，应用正体；</w:t>
      </w:r>
    </w:p>
    <w:p w14:paraId="3ECF2739" w14:textId="37D707B8" w:rsidR="0095242A" w:rsidRPr="00FB095D" w:rsidRDefault="00A35E9E" w:rsidP="00864B74">
      <w:pPr>
        <w:pStyle w:val="af1"/>
        <w:ind w:firstLineChars="270" w:firstLine="567"/>
      </w:pPr>
      <w:r>
        <w:rPr>
          <w:rFonts w:hint="eastAsia"/>
          <w:highlight w:val="yellow"/>
        </w:rPr>
        <w:t>注意</w:t>
      </w:r>
      <w:r w:rsidR="00E51438">
        <w:rPr>
          <w:rFonts w:hint="eastAsia"/>
          <w:highlight w:val="yellow"/>
        </w:rPr>
        <w:t>物理量单位（</w:t>
      </w:r>
      <w:r>
        <w:rPr>
          <w:rFonts w:hint="eastAsia"/>
          <w:highlight w:val="yellow"/>
        </w:rPr>
        <w:t>包括文字、图表</w:t>
      </w:r>
      <w:r w:rsidR="00E51438">
        <w:rPr>
          <w:rFonts w:hint="eastAsia"/>
          <w:highlight w:val="yellow"/>
        </w:rPr>
        <w:t>中的单位）一般采用</w:t>
      </w:r>
      <w:r>
        <w:rPr>
          <w:rFonts w:hint="eastAsia"/>
          <w:highlight w:val="yellow"/>
        </w:rPr>
        <w:t>国际单位制，并用正体格式，不</w:t>
      </w:r>
      <w:r w:rsidR="00E51438">
        <w:rPr>
          <w:rFonts w:hint="eastAsia"/>
          <w:highlight w:val="yellow"/>
        </w:rPr>
        <w:t>能</w:t>
      </w:r>
      <w:r>
        <w:rPr>
          <w:rFonts w:hint="eastAsia"/>
          <w:highlight w:val="yellow"/>
        </w:rPr>
        <w:t>用斜体。</w:t>
      </w:r>
      <w:r w:rsidR="00E51438">
        <w:rPr>
          <w:rFonts w:hint="eastAsia"/>
          <w:highlight w:val="yellow"/>
        </w:rPr>
        <w:t>若单位前有数字，</w:t>
      </w:r>
      <w:r w:rsidR="00114895">
        <w:rPr>
          <w:rFonts w:hint="eastAsia"/>
          <w:highlight w:val="yellow"/>
        </w:rPr>
        <w:t>数字和单位之间</w:t>
      </w:r>
      <w:r w:rsidR="00E51438">
        <w:rPr>
          <w:rFonts w:hint="eastAsia"/>
          <w:highlight w:val="yellow"/>
        </w:rPr>
        <w:t>应</w:t>
      </w:r>
      <w:r w:rsidR="00864B74">
        <w:rPr>
          <w:rFonts w:hint="eastAsia"/>
          <w:highlight w:val="yellow"/>
        </w:rPr>
        <w:t>保留一个空格。</w:t>
      </w:r>
    </w:p>
    <w:p w14:paraId="3313D19E" w14:textId="04B4AACC" w:rsidR="00124233" w:rsidRPr="00663D29" w:rsidRDefault="00124233" w:rsidP="004B7C95">
      <w:pPr>
        <w:pStyle w:val="2"/>
      </w:pPr>
      <w:r w:rsidRPr="00663D29">
        <w:t>二级标题</w:t>
      </w:r>
      <w:r w:rsidRPr="00663D29">
        <w:rPr>
          <w:highlight w:val="yellow"/>
        </w:rPr>
        <w:t>（</w:t>
      </w:r>
      <w:r w:rsidRPr="00663D29">
        <w:rPr>
          <w:highlight w:val="yellow"/>
        </w:rPr>
        <w:t>5</w:t>
      </w:r>
      <w:r w:rsidRPr="00663D29">
        <w:rPr>
          <w:highlight w:val="yellow"/>
        </w:rPr>
        <w:t>黑）</w:t>
      </w:r>
    </w:p>
    <w:p w14:paraId="329F8E1C" w14:textId="5F2CCA2B" w:rsidR="007F1A54" w:rsidRPr="00663D29" w:rsidRDefault="00124233" w:rsidP="00124233">
      <w:pPr>
        <w:pStyle w:val="ab"/>
        <w:ind w:firstLine="420"/>
        <w:rPr>
          <w:rFonts w:eastAsia="宋体"/>
        </w:rPr>
      </w:pPr>
      <w:proofErr w:type="gramStart"/>
      <w:r w:rsidRPr="00663D29">
        <w:rPr>
          <w:rFonts w:eastAsia="宋体"/>
        </w:rPr>
        <w:t>段落段落段落段落段落段落段落落段落落</w:t>
      </w:r>
      <w:proofErr w:type="gramEnd"/>
      <w:r w:rsidRPr="00663D29">
        <w:rPr>
          <w:rFonts w:eastAsia="宋体"/>
        </w:rPr>
        <w:t>段落落段段落</w:t>
      </w:r>
      <w:r w:rsidR="007F1A54" w:rsidRPr="00663D29">
        <w:rPr>
          <w:rFonts w:eastAsia="宋体"/>
        </w:rPr>
        <w:t>，如图</w:t>
      </w:r>
      <w:r w:rsidR="007F1A54" w:rsidRPr="00663D29">
        <w:rPr>
          <w:rFonts w:eastAsia="宋体"/>
        </w:rPr>
        <w:t>1</w:t>
      </w:r>
      <w:r w:rsidR="007F1A54" w:rsidRPr="00663D29">
        <w:rPr>
          <w:rFonts w:eastAsia="宋体"/>
        </w:rPr>
        <w:t>所示。</w:t>
      </w:r>
    </w:p>
    <w:p w14:paraId="4A07863B" w14:textId="26CABD06" w:rsidR="0065091E" w:rsidRPr="00663D29" w:rsidRDefault="007F1A54" w:rsidP="007F1A54">
      <w:pPr>
        <w:pStyle w:val="ab"/>
        <w:ind w:firstLineChars="0" w:firstLine="0"/>
        <w:jc w:val="center"/>
        <w:rPr>
          <w:rFonts w:eastAsia="宋体"/>
        </w:rPr>
      </w:pPr>
      <w:r w:rsidRPr="00663D29">
        <w:rPr>
          <w:noProof/>
        </w:rPr>
        <w:drawing>
          <wp:inline distT="0" distB="0" distL="0" distR="0" wp14:anchorId="39D7CE6A" wp14:editId="7444421B">
            <wp:extent cx="1596390" cy="1221105"/>
            <wp:effectExtent l="0" t="0" r="3810" b="0"/>
            <wp:docPr id="1806195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613" cy="12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DCC60" w14:textId="1B9475FD" w:rsidR="0065091E" w:rsidRDefault="0065091E" w:rsidP="0065091E">
      <w:pPr>
        <w:pStyle w:val="ab"/>
        <w:ind w:firstLineChars="0" w:firstLine="0"/>
        <w:jc w:val="center"/>
        <w:rPr>
          <w:rFonts w:eastAsia="宋体"/>
          <w:sz w:val="15"/>
          <w:szCs w:val="15"/>
        </w:rPr>
      </w:pPr>
      <w:r w:rsidRPr="00663D29">
        <w:rPr>
          <w:rFonts w:eastAsia="楷体"/>
          <w:sz w:val="15"/>
          <w:szCs w:val="15"/>
        </w:rPr>
        <w:t>▲</w:t>
      </w:r>
      <w:r w:rsidRPr="00663D29">
        <w:rPr>
          <w:rFonts w:eastAsia="宋体"/>
          <w:sz w:val="15"/>
          <w:szCs w:val="15"/>
        </w:rPr>
        <w:t>图</w:t>
      </w:r>
      <w:r w:rsidRPr="00663D29">
        <w:rPr>
          <w:rFonts w:eastAsia="宋体"/>
          <w:sz w:val="15"/>
          <w:szCs w:val="15"/>
        </w:rPr>
        <w:t xml:space="preserve">1 </w:t>
      </w:r>
      <w:proofErr w:type="spellStart"/>
      <w:r w:rsidR="00663D29" w:rsidRPr="00663D29">
        <w:rPr>
          <w:rFonts w:eastAsia="宋体"/>
          <w:sz w:val="15"/>
          <w:szCs w:val="15"/>
        </w:rPr>
        <w:t>xxxxx</w:t>
      </w:r>
      <w:proofErr w:type="spellEnd"/>
      <w:r w:rsidR="007F1A54" w:rsidRPr="00663D29">
        <w:rPr>
          <w:rFonts w:eastAsia="宋体"/>
          <w:sz w:val="15"/>
          <w:szCs w:val="15"/>
        </w:rPr>
        <w:t xml:space="preserve"> </w:t>
      </w:r>
      <w:r w:rsidR="007F1A54" w:rsidRPr="00663D29">
        <w:rPr>
          <w:rFonts w:eastAsia="宋体"/>
          <w:sz w:val="15"/>
          <w:szCs w:val="15"/>
          <w:highlight w:val="yellow"/>
        </w:rPr>
        <w:t>（</w:t>
      </w:r>
      <w:r w:rsidR="007F1A54" w:rsidRPr="00663D29">
        <w:rPr>
          <w:rFonts w:eastAsia="宋体"/>
          <w:sz w:val="15"/>
          <w:szCs w:val="15"/>
          <w:highlight w:val="yellow"/>
        </w:rPr>
        <w:t>6</w:t>
      </w:r>
      <w:r w:rsidR="007F1A54" w:rsidRPr="00663D29">
        <w:rPr>
          <w:rFonts w:eastAsia="宋体"/>
          <w:sz w:val="15"/>
          <w:szCs w:val="15"/>
          <w:highlight w:val="yellow"/>
        </w:rPr>
        <w:t>号字体，图中文字</w:t>
      </w:r>
      <w:r w:rsidR="004B7C95">
        <w:rPr>
          <w:rFonts w:eastAsia="宋体" w:hint="eastAsia"/>
          <w:sz w:val="15"/>
          <w:szCs w:val="15"/>
          <w:highlight w:val="yellow"/>
        </w:rPr>
        <w:t>为</w:t>
      </w:r>
      <w:r w:rsidR="007F1A54" w:rsidRPr="00663D29">
        <w:rPr>
          <w:rFonts w:eastAsia="宋体"/>
          <w:sz w:val="15"/>
          <w:szCs w:val="15"/>
          <w:highlight w:val="yellow"/>
        </w:rPr>
        <w:t>6</w:t>
      </w:r>
      <w:r w:rsidR="007F1A54" w:rsidRPr="00663D29">
        <w:rPr>
          <w:rFonts w:eastAsia="宋体"/>
          <w:sz w:val="15"/>
          <w:szCs w:val="15"/>
          <w:highlight w:val="yellow"/>
        </w:rPr>
        <w:t>号字体）</w:t>
      </w:r>
    </w:p>
    <w:p w14:paraId="180A6CD4" w14:textId="53545D54" w:rsidR="004B7C95" w:rsidRPr="00663D29" w:rsidRDefault="004B7C95" w:rsidP="004B7C95">
      <w:pPr>
        <w:pStyle w:val="ab"/>
        <w:ind w:firstLine="420"/>
        <w:rPr>
          <w:rFonts w:eastAsia="宋体"/>
        </w:rPr>
      </w:pPr>
      <w:proofErr w:type="gramStart"/>
      <w:r w:rsidRPr="00663D29">
        <w:rPr>
          <w:rFonts w:eastAsia="宋体"/>
        </w:rPr>
        <w:t>段落段落段落段落段落段落段落落段落落段落落段落落</w:t>
      </w:r>
      <w:proofErr w:type="gramEnd"/>
      <w:r w:rsidRPr="00663D29">
        <w:rPr>
          <w:rFonts w:eastAsia="宋体"/>
        </w:rPr>
        <w:t>段落落</w:t>
      </w:r>
      <w:proofErr w:type="gramStart"/>
      <w:r w:rsidRPr="00663D29">
        <w:rPr>
          <w:rFonts w:eastAsia="宋体"/>
        </w:rPr>
        <w:t>段段落段段落</w:t>
      </w:r>
      <w:proofErr w:type="gramEnd"/>
      <w:r w:rsidRPr="00663D29">
        <w:rPr>
          <w:rFonts w:eastAsia="宋体"/>
        </w:rPr>
        <w:t>。图</w:t>
      </w:r>
      <w:r w:rsidRPr="00663D29">
        <w:rPr>
          <w:rFonts w:eastAsia="宋体"/>
        </w:rPr>
        <w:t>2</w:t>
      </w:r>
      <w:r w:rsidRPr="00663D29">
        <w:rPr>
          <w:rFonts w:eastAsia="宋体"/>
        </w:rPr>
        <w:t>所示。</w:t>
      </w:r>
    </w:p>
    <w:p w14:paraId="62FDC69F" w14:textId="77777777" w:rsidR="004B7C95" w:rsidRPr="00663D29" w:rsidRDefault="004B7C95" w:rsidP="004B7C95">
      <w:pPr>
        <w:pStyle w:val="ab"/>
        <w:ind w:firstLineChars="0" w:firstLine="0"/>
        <w:jc w:val="center"/>
        <w:rPr>
          <w:rFonts w:eastAsia="宋体"/>
        </w:rPr>
      </w:pPr>
      <w:r w:rsidRPr="00663D29">
        <w:rPr>
          <w:noProof/>
        </w:rPr>
        <w:drawing>
          <wp:inline distT="0" distB="0" distL="0" distR="0" wp14:anchorId="3BDA6358" wp14:editId="44220321">
            <wp:extent cx="2435860" cy="1514475"/>
            <wp:effectExtent l="0" t="0" r="2540" b="9525"/>
            <wp:docPr id="136629184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49DE6" w14:textId="3CB9B826" w:rsidR="004B7C95" w:rsidRDefault="004B7C95" w:rsidP="004B7C95">
      <w:pPr>
        <w:pStyle w:val="ab"/>
        <w:ind w:firstLineChars="189" w:firstLine="283"/>
        <w:rPr>
          <w:rFonts w:eastAsia="宋体"/>
          <w:highlight w:val="yellow"/>
        </w:rPr>
      </w:pPr>
      <w:r w:rsidRPr="00663D29">
        <w:rPr>
          <w:rFonts w:eastAsia="楷体"/>
          <w:sz w:val="15"/>
          <w:szCs w:val="15"/>
        </w:rPr>
        <w:t>▲</w:t>
      </w:r>
      <w:r w:rsidRPr="00663D29">
        <w:rPr>
          <w:rFonts w:eastAsia="宋体"/>
          <w:sz w:val="15"/>
          <w:szCs w:val="15"/>
        </w:rPr>
        <w:t>图</w:t>
      </w:r>
      <w:r w:rsidRPr="00663D29">
        <w:rPr>
          <w:rFonts w:eastAsia="宋体"/>
          <w:sz w:val="15"/>
          <w:szCs w:val="15"/>
        </w:rPr>
        <w:t xml:space="preserve">2 </w:t>
      </w:r>
      <w:proofErr w:type="gramStart"/>
      <w:r w:rsidRPr="00663D29">
        <w:rPr>
          <w:rFonts w:eastAsia="宋体"/>
          <w:sz w:val="15"/>
          <w:szCs w:val="15"/>
        </w:rPr>
        <w:t>图题</w:t>
      </w:r>
      <w:proofErr w:type="gramEnd"/>
      <w:r w:rsidRPr="00663D29">
        <w:rPr>
          <w:rFonts w:eastAsia="宋体"/>
          <w:sz w:val="15"/>
          <w:szCs w:val="15"/>
        </w:rPr>
        <w:t xml:space="preserve"> </w:t>
      </w:r>
      <w:r w:rsidRPr="00663D29">
        <w:rPr>
          <w:rFonts w:eastAsia="宋体"/>
          <w:sz w:val="15"/>
          <w:szCs w:val="15"/>
          <w:highlight w:val="yellow"/>
        </w:rPr>
        <w:t>（</w:t>
      </w:r>
      <w:r w:rsidRPr="00663D29">
        <w:rPr>
          <w:rFonts w:eastAsia="宋体"/>
          <w:sz w:val="15"/>
          <w:szCs w:val="15"/>
          <w:highlight w:val="yellow"/>
        </w:rPr>
        <w:t>6</w:t>
      </w:r>
      <w:r w:rsidRPr="00663D29">
        <w:rPr>
          <w:rFonts w:eastAsia="宋体"/>
          <w:sz w:val="15"/>
          <w:szCs w:val="15"/>
          <w:highlight w:val="yellow"/>
        </w:rPr>
        <w:t>号字体，图中文字为</w:t>
      </w:r>
      <w:r w:rsidRPr="00663D29">
        <w:rPr>
          <w:rFonts w:eastAsia="宋体"/>
          <w:sz w:val="15"/>
          <w:szCs w:val="15"/>
          <w:highlight w:val="yellow"/>
        </w:rPr>
        <w:t>6</w:t>
      </w:r>
      <w:r w:rsidRPr="00663D29">
        <w:rPr>
          <w:rFonts w:eastAsia="宋体"/>
          <w:sz w:val="15"/>
          <w:szCs w:val="15"/>
          <w:highlight w:val="yellow"/>
        </w:rPr>
        <w:t>号字体）</w:t>
      </w:r>
    </w:p>
    <w:p w14:paraId="1E74B7AC" w14:textId="5397B0C0" w:rsidR="004B7C95" w:rsidRPr="00663D29" w:rsidRDefault="004B7C95" w:rsidP="004B7C95">
      <w:pPr>
        <w:pStyle w:val="ab"/>
        <w:ind w:firstLineChars="189" w:firstLine="397"/>
        <w:rPr>
          <w:rFonts w:eastAsia="宋体"/>
          <w:sz w:val="15"/>
          <w:szCs w:val="15"/>
        </w:rPr>
      </w:pPr>
      <w:r w:rsidRPr="00663D29">
        <w:rPr>
          <w:rFonts w:eastAsia="宋体"/>
          <w:highlight w:val="yellow"/>
        </w:rPr>
        <w:t>若有些图表较宽，</w:t>
      </w:r>
      <w:r>
        <w:rPr>
          <w:rFonts w:eastAsia="宋体" w:hint="eastAsia"/>
          <w:highlight w:val="yellow"/>
        </w:rPr>
        <w:t>超过半栏，则应结合排版软件的连续</w:t>
      </w:r>
      <w:r w:rsidRPr="00663D29">
        <w:rPr>
          <w:rFonts w:eastAsia="宋体"/>
          <w:highlight w:val="yellow"/>
        </w:rPr>
        <w:t>分节</w:t>
      </w:r>
      <w:r>
        <w:rPr>
          <w:rFonts w:eastAsia="宋体" w:hint="eastAsia"/>
          <w:highlight w:val="yellow"/>
        </w:rPr>
        <w:t>功能实现局部内容的单栏排版，图表放在该单栏部分，</w:t>
      </w:r>
      <w:r w:rsidRPr="00663D29">
        <w:rPr>
          <w:rFonts w:eastAsia="宋体"/>
          <w:highlight w:val="yellow"/>
        </w:rPr>
        <w:t>。</w:t>
      </w:r>
    </w:p>
    <w:p w14:paraId="0DEFCF09" w14:textId="5699D652" w:rsidR="00124233" w:rsidRPr="00663D29" w:rsidRDefault="00124233" w:rsidP="004B7C95">
      <w:pPr>
        <w:pStyle w:val="1"/>
      </w:pPr>
      <w:r w:rsidRPr="00663D29">
        <w:t>一级标题</w:t>
      </w:r>
      <w:r w:rsidRPr="00663D29">
        <w:rPr>
          <w:highlight w:val="yellow"/>
        </w:rPr>
        <w:t>（小</w:t>
      </w:r>
      <w:r w:rsidRPr="00663D29">
        <w:rPr>
          <w:highlight w:val="yellow"/>
        </w:rPr>
        <w:t>4</w:t>
      </w:r>
      <w:r w:rsidRPr="00663D29">
        <w:rPr>
          <w:highlight w:val="yellow"/>
        </w:rPr>
        <w:t>仿，）</w:t>
      </w:r>
    </w:p>
    <w:p w14:paraId="43E654BA" w14:textId="15FC1C66" w:rsidR="00124233" w:rsidRDefault="00124233" w:rsidP="004B7C95">
      <w:pPr>
        <w:pStyle w:val="2"/>
      </w:pPr>
      <w:r w:rsidRPr="00663D29">
        <w:t>二级标题</w:t>
      </w:r>
      <w:r w:rsidRPr="00663D29">
        <w:rPr>
          <w:highlight w:val="yellow"/>
        </w:rPr>
        <w:t>（</w:t>
      </w:r>
      <w:r w:rsidRPr="00663D29">
        <w:rPr>
          <w:highlight w:val="yellow"/>
        </w:rPr>
        <w:t>5</w:t>
      </w:r>
      <w:r w:rsidRPr="00663D29">
        <w:rPr>
          <w:highlight w:val="yellow"/>
        </w:rPr>
        <w:t>黑）</w:t>
      </w:r>
    </w:p>
    <w:p w14:paraId="21B77678" w14:textId="7D085B24" w:rsidR="00B22769" w:rsidRDefault="00B22769" w:rsidP="00B22769">
      <w:pPr>
        <w:pStyle w:val="af1"/>
        <w:ind w:firstLine="420"/>
      </w:pPr>
      <w:r w:rsidRPr="00B22769">
        <w:rPr>
          <w:rFonts w:hint="eastAsia"/>
          <w:highlight w:val="yellow"/>
        </w:rPr>
        <w:t>表格中的数字不应带</w:t>
      </w:r>
      <w:r w:rsidR="00B67CF6">
        <w:rPr>
          <w:rFonts w:hint="eastAsia"/>
          <w:highlight w:val="yellow"/>
        </w:rPr>
        <w:t>单位</w:t>
      </w:r>
      <w:r w:rsidRPr="00B22769">
        <w:rPr>
          <w:rFonts w:hint="eastAsia"/>
          <w:highlight w:val="yellow"/>
        </w:rPr>
        <w:t>，可在表头或</w:t>
      </w:r>
      <w:proofErr w:type="gramStart"/>
      <w:r w:rsidRPr="00B22769">
        <w:rPr>
          <w:rFonts w:hint="eastAsia"/>
          <w:highlight w:val="yellow"/>
        </w:rPr>
        <w:t>左侧列</w:t>
      </w:r>
      <w:r w:rsidR="000471F6">
        <w:rPr>
          <w:rFonts w:hint="eastAsia"/>
          <w:highlight w:val="yellow"/>
        </w:rPr>
        <w:t>用“</w:t>
      </w:r>
      <w:r w:rsidR="000471F6">
        <w:rPr>
          <w:rFonts w:hint="eastAsia"/>
          <w:highlight w:val="yellow"/>
        </w:rPr>
        <w:t>/</w:t>
      </w:r>
      <w:r w:rsidR="000471F6">
        <w:rPr>
          <w:rFonts w:hint="eastAsia"/>
          <w:highlight w:val="yellow"/>
        </w:rPr>
        <w:t>单位”</w:t>
      </w:r>
      <w:proofErr w:type="gramEnd"/>
      <w:r w:rsidR="000471F6">
        <w:rPr>
          <w:rFonts w:hint="eastAsia"/>
          <w:highlight w:val="yellow"/>
        </w:rPr>
        <w:t>方式给出</w:t>
      </w:r>
      <w:r w:rsidRPr="00B22769">
        <w:rPr>
          <w:rFonts w:hint="eastAsia"/>
          <w:highlight w:val="yellow"/>
        </w:rPr>
        <w:t>，如表</w:t>
      </w:r>
      <w:r w:rsidRPr="00B22769">
        <w:rPr>
          <w:rFonts w:hint="eastAsia"/>
          <w:highlight w:val="yellow"/>
        </w:rPr>
        <w:t>1</w:t>
      </w:r>
      <w:r w:rsidRPr="00B22769">
        <w:rPr>
          <w:rFonts w:hint="eastAsia"/>
          <w:highlight w:val="yellow"/>
        </w:rPr>
        <w:t>所示。</w:t>
      </w:r>
    </w:p>
    <w:p w14:paraId="3615E16E" w14:textId="77C0DC9A" w:rsidR="004B7C95" w:rsidRPr="00663D29" w:rsidRDefault="004B7C95" w:rsidP="004B7C95">
      <w:pPr>
        <w:spacing w:beforeLines="50" w:before="156"/>
        <w:jc w:val="center"/>
        <w:rPr>
          <w:rFonts w:ascii="Times New Roman" w:eastAsia="宋体" w:hAnsi="Times New Roman" w:cs="Times New Roman"/>
          <w:noProof/>
          <w:color w:val="000000"/>
          <w:sz w:val="15"/>
          <w:szCs w:val="15"/>
        </w:rPr>
      </w:pPr>
      <w:r w:rsidRPr="00663D29">
        <w:rPr>
          <w:rFonts w:ascii="Times New Roman" w:eastAsia="宋体" w:hAnsi="Times New Roman" w:cs="Times New Roman"/>
          <w:noProof/>
          <w:color w:val="000000"/>
          <w:sz w:val="15"/>
          <w:szCs w:val="15"/>
        </w:rPr>
        <w:t>表</w:t>
      </w:r>
      <w:r w:rsidRPr="00663D29">
        <w:rPr>
          <w:rFonts w:ascii="Times New Roman" w:eastAsia="宋体" w:hAnsi="Times New Roman" w:cs="Times New Roman"/>
          <w:noProof/>
          <w:color w:val="000000"/>
          <w:sz w:val="15"/>
          <w:szCs w:val="15"/>
        </w:rPr>
        <w:t xml:space="preserve">1 </w:t>
      </w:r>
      <w:r w:rsidRPr="00663D29">
        <w:rPr>
          <w:rFonts w:ascii="Times New Roman" w:eastAsia="宋体" w:hAnsi="Times New Roman" w:cs="Times New Roman"/>
          <w:noProof/>
          <w:color w:val="000000"/>
          <w:sz w:val="15"/>
          <w:szCs w:val="15"/>
        </w:rPr>
        <w:t>定位系统齿轮参数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（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6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号字体，图中文字也为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6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号字体）</w:t>
      </w:r>
    </w:p>
    <w:tbl>
      <w:tblPr>
        <w:tblW w:w="4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96"/>
        <w:gridCol w:w="1418"/>
        <w:gridCol w:w="1168"/>
      </w:tblGrid>
      <w:tr w:rsidR="004B7C95" w:rsidRPr="00663D29" w14:paraId="12681ADC" w14:textId="77777777" w:rsidTr="00A2579C">
        <w:trPr>
          <w:jc w:val="center"/>
        </w:trPr>
        <w:tc>
          <w:tcPr>
            <w:tcW w:w="1496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617E6" w14:textId="77777777" w:rsidR="004B7C95" w:rsidRPr="00663D29" w:rsidRDefault="004B7C95" w:rsidP="00A2579C">
            <w:pPr>
              <w:jc w:val="left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8B5A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主动齿轮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1C966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从动齿轮</w:t>
            </w:r>
          </w:p>
        </w:tc>
      </w:tr>
      <w:tr w:rsidR="004B7C95" w:rsidRPr="00663D29" w14:paraId="7537A199" w14:textId="77777777" w:rsidTr="00A2579C">
        <w:trPr>
          <w:jc w:val="center"/>
        </w:trPr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B245E" w14:textId="1C6664E0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模数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/mm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F7B2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167CA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3</w:t>
            </w:r>
          </w:p>
        </w:tc>
      </w:tr>
      <w:tr w:rsidR="004B7C95" w:rsidRPr="00663D29" w14:paraId="6C852B53" w14:textId="77777777" w:rsidTr="00A2579C">
        <w:trPr>
          <w:jc w:val="center"/>
        </w:trPr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F561A" w14:textId="1F38ABBC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齿数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1677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16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57FD1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28</w:t>
            </w:r>
          </w:p>
        </w:tc>
      </w:tr>
      <w:tr w:rsidR="004B7C95" w:rsidRPr="00663D29" w14:paraId="2BB0B96E" w14:textId="77777777" w:rsidTr="00A2579C">
        <w:trPr>
          <w:jc w:val="center"/>
        </w:trPr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BFB0C" w14:textId="5C21144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压力角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/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（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°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EAC7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4DB1F4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20</w:t>
            </w:r>
          </w:p>
        </w:tc>
      </w:tr>
      <w:tr w:rsidR="004B7C95" w:rsidRPr="00663D29" w14:paraId="46A276B6" w14:textId="77777777" w:rsidTr="00A2579C">
        <w:trPr>
          <w:jc w:val="center"/>
        </w:trPr>
        <w:tc>
          <w:tcPr>
            <w:tcW w:w="149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5C677FE" w14:textId="7C13BE7B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螺旋角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/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（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°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F62C9C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45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（左）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141A0E47" w14:textId="77777777" w:rsidR="004B7C95" w:rsidRPr="00663D29" w:rsidRDefault="004B7C95" w:rsidP="00A2579C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45</w:t>
            </w:r>
            <w:r w:rsidRPr="00663D29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（右）</w:t>
            </w:r>
          </w:p>
        </w:tc>
      </w:tr>
    </w:tbl>
    <w:p w14:paraId="63FFE971" w14:textId="77777777" w:rsidR="00B22769" w:rsidRPr="00663D29" w:rsidRDefault="00B22769" w:rsidP="00B22769">
      <w:pPr>
        <w:spacing w:beforeLines="50" w:before="156"/>
        <w:jc w:val="center"/>
        <w:rPr>
          <w:rFonts w:ascii="Times New Roman" w:eastAsia="宋体" w:hAnsi="Times New Roman" w:cs="Times New Roman"/>
          <w:noProof/>
          <w:color w:val="000000"/>
          <w:sz w:val="15"/>
          <w:szCs w:val="15"/>
        </w:rPr>
      </w:pPr>
      <w:r w:rsidRPr="00663D29">
        <w:rPr>
          <w:rFonts w:ascii="Times New Roman" w:eastAsia="宋体" w:hAnsi="Times New Roman" w:cs="Times New Roman"/>
          <w:noProof/>
          <w:color w:val="000000"/>
          <w:sz w:val="15"/>
          <w:szCs w:val="15"/>
        </w:rPr>
        <w:t>表</w:t>
      </w:r>
      <w:r w:rsidRPr="00663D29">
        <w:rPr>
          <w:rFonts w:ascii="Times New Roman" w:eastAsia="宋体" w:hAnsi="Times New Roman" w:cs="Times New Roman"/>
          <w:noProof/>
          <w:color w:val="000000"/>
          <w:sz w:val="15"/>
          <w:szCs w:val="15"/>
        </w:rPr>
        <w:t xml:space="preserve">2 </w:t>
      </w:r>
      <w:r w:rsidRPr="00663D29">
        <w:rPr>
          <w:rFonts w:ascii="Times New Roman" w:eastAsia="宋体" w:hAnsi="Times New Roman" w:cs="Times New Roman"/>
          <w:noProof/>
          <w:color w:val="000000"/>
          <w:sz w:val="15"/>
          <w:szCs w:val="15"/>
        </w:rPr>
        <w:t>表题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（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6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号字体，图中文字也为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6</w:t>
      </w:r>
      <w:r w:rsidRPr="00663D29">
        <w:rPr>
          <w:rFonts w:ascii="Times New Roman" w:eastAsia="宋体" w:hAnsi="Times New Roman" w:cs="Times New Roman"/>
          <w:sz w:val="15"/>
          <w:szCs w:val="15"/>
          <w:highlight w:val="yellow"/>
        </w:rPr>
        <w:t>号字体）</w:t>
      </w:r>
    </w:p>
    <w:tbl>
      <w:tblPr>
        <w:tblW w:w="36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75"/>
        <w:gridCol w:w="1389"/>
      </w:tblGrid>
      <w:tr w:rsidR="00B22769" w:rsidRPr="00663D29" w14:paraId="01978E96" w14:textId="77777777" w:rsidTr="00B76AA8">
        <w:trPr>
          <w:jc w:val="center"/>
        </w:trPr>
        <w:tc>
          <w:tcPr>
            <w:tcW w:w="993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B72FC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序号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0CB5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加速度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/(m</w:t>
            </w:r>
            <w:r w:rsidRPr="00663D29">
              <w:rPr>
                <w:rFonts w:ascii="Times New Roman" w:eastAsia="微软雅黑" w:hAnsi="Times New Roman" w:cs="Times New Roman"/>
                <w:color w:val="000000"/>
                <w:sz w:val="15"/>
                <w:szCs w:val="15"/>
              </w:rPr>
              <w:t>‧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s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  <w:vertAlign w:val="superscript"/>
              </w:rPr>
              <w:t>-2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5F499B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角加速度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/[(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  <w:vertAlign w:val="superscript"/>
              </w:rPr>
              <w:t>o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)</w:t>
            </w:r>
            <w:r w:rsidRPr="00663D29">
              <w:rPr>
                <w:rFonts w:ascii="Times New Roman" w:eastAsia="微软雅黑" w:hAnsi="Times New Roman" w:cs="Times New Roman"/>
                <w:color w:val="000000"/>
                <w:sz w:val="15"/>
                <w:szCs w:val="15"/>
              </w:rPr>
              <w:t>‧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s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  <w:vertAlign w:val="superscript"/>
              </w:rPr>
              <w:t>-2</w:t>
            </w: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]</w:t>
            </w:r>
          </w:p>
        </w:tc>
      </w:tr>
      <w:tr w:rsidR="00B22769" w:rsidRPr="00663D29" w14:paraId="0E993DE2" w14:textId="77777777" w:rsidTr="00B76AA8">
        <w:trPr>
          <w:jc w:val="center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5CAB6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8721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12C840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3</w:t>
            </w:r>
          </w:p>
        </w:tc>
      </w:tr>
      <w:tr w:rsidR="00B22769" w:rsidRPr="00663D29" w14:paraId="37DFBE22" w14:textId="77777777" w:rsidTr="00B76AA8">
        <w:trPr>
          <w:jc w:val="center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7B9AE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12FC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A45864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28</w:t>
            </w:r>
          </w:p>
        </w:tc>
      </w:tr>
      <w:tr w:rsidR="00B22769" w:rsidRPr="00663D29" w14:paraId="226AE3D7" w14:textId="77777777" w:rsidTr="00B76AA8">
        <w:trPr>
          <w:jc w:val="center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DF4F9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A708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43CF0C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20</w:t>
            </w:r>
          </w:p>
        </w:tc>
      </w:tr>
      <w:tr w:rsidR="00B22769" w:rsidRPr="00663D29" w14:paraId="6F56ED02" w14:textId="77777777" w:rsidTr="00B76AA8">
        <w:trPr>
          <w:jc w:val="center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79B378E8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5325942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14:paraId="27973848" w14:textId="77777777" w:rsidR="00B22769" w:rsidRPr="00663D29" w:rsidRDefault="00B22769" w:rsidP="00B76AA8">
            <w:pPr>
              <w:jc w:val="center"/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</w:pPr>
            <w:r w:rsidRPr="00663D29">
              <w:rPr>
                <w:rFonts w:ascii="Times New Roman" w:eastAsia="宋体" w:hAnsi="Times New Roman" w:cs="Times New Roman"/>
                <w:color w:val="000000"/>
                <w:sz w:val="15"/>
                <w:szCs w:val="15"/>
              </w:rPr>
              <w:t>45</w:t>
            </w:r>
          </w:p>
        </w:tc>
      </w:tr>
    </w:tbl>
    <w:p w14:paraId="56B4CF5A" w14:textId="03BD7347" w:rsidR="00124233" w:rsidRPr="00663D29" w:rsidRDefault="00124233" w:rsidP="004B7C95">
      <w:pPr>
        <w:pStyle w:val="2"/>
      </w:pPr>
      <w:r w:rsidRPr="00663D29">
        <w:t>二级标题（</w:t>
      </w:r>
      <w:r w:rsidRPr="00663D29">
        <w:t>5</w:t>
      </w:r>
      <w:r w:rsidRPr="00663D29">
        <w:t>黑）</w:t>
      </w:r>
    </w:p>
    <w:p w14:paraId="21DC22F7" w14:textId="1D84CEE3" w:rsidR="00124233" w:rsidRPr="00663D29" w:rsidRDefault="00124233" w:rsidP="00124233">
      <w:pPr>
        <w:pStyle w:val="ab"/>
        <w:ind w:firstLine="420"/>
        <w:rPr>
          <w:rFonts w:eastAsia="宋体"/>
        </w:rPr>
      </w:pPr>
      <w:proofErr w:type="gramStart"/>
      <w:r w:rsidRPr="00663D29">
        <w:rPr>
          <w:rFonts w:eastAsia="宋体"/>
        </w:rPr>
        <w:t>段落段落段落段落段落段落落段落落段落落段落落</w:t>
      </w:r>
      <w:proofErr w:type="gramEnd"/>
      <w:r w:rsidRPr="00663D29">
        <w:rPr>
          <w:rFonts w:eastAsia="宋体"/>
        </w:rPr>
        <w:t>段落落</w:t>
      </w:r>
      <w:proofErr w:type="gramStart"/>
      <w:r w:rsidRPr="00663D29">
        <w:rPr>
          <w:rFonts w:eastAsia="宋体"/>
        </w:rPr>
        <w:t>段落段落</w:t>
      </w:r>
      <w:proofErr w:type="gramEnd"/>
      <w:r w:rsidRPr="00663D29">
        <w:rPr>
          <w:rFonts w:eastAsia="宋体"/>
        </w:rPr>
        <w:t>段段落</w:t>
      </w:r>
      <w:r w:rsidR="0035113D" w:rsidRPr="00663D29">
        <w:rPr>
          <w:rFonts w:eastAsia="宋体"/>
        </w:rPr>
        <w:t>。</w:t>
      </w:r>
    </w:p>
    <w:p w14:paraId="546BD79E" w14:textId="1BCF2798" w:rsidR="00124233" w:rsidRPr="00663D29" w:rsidRDefault="00124233" w:rsidP="00B22769">
      <w:pPr>
        <w:pStyle w:val="1"/>
      </w:pPr>
      <w:r w:rsidRPr="00663D29">
        <w:t xml:space="preserve"> </w:t>
      </w:r>
      <w:r w:rsidRPr="00663D29">
        <w:t>结论</w:t>
      </w:r>
      <w:r w:rsidRPr="00663D29">
        <w:rPr>
          <w:highlight w:val="yellow"/>
        </w:rPr>
        <w:t>（小</w:t>
      </w:r>
      <w:r w:rsidRPr="00663D29">
        <w:rPr>
          <w:highlight w:val="yellow"/>
        </w:rPr>
        <w:t>4</w:t>
      </w:r>
      <w:r w:rsidRPr="00663D29">
        <w:rPr>
          <w:highlight w:val="yellow"/>
        </w:rPr>
        <w:t>仿）</w:t>
      </w:r>
    </w:p>
    <w:p w14:paraId="0FFA84C0" w14:textId="138B3284" w:rsidR="005B40D0" w:rsidRDefault="00B774B9" w:rsidP="00124233">
      <w:pPr>
        <w:pStyle w:val="ab"/>
        <w:ind w:firstLine="420"/>
        <w:rPr>
          <w:rFonts w:eastAsia="宋体"/>
        </w:rPr>
      </w:pPr>
      <w:r>
        <w:rPr>
          <w:rFonts w:hint="eastAsia"/>
          <w:highlight w:val="yellow"/>
        </w:rPr>
        <w:t>（以下框架供参考）</w:t>
      </w:r>
      <w:r w:rsidR="005B40D0" w:rsidRPr="005B40D0">
        <w:rPr>
          <w:rFonts w:eastAsia="宋体"/>
        </w:rPr>
        <w:t>本研究通过</w:t>
      </w:r>
      <w:r w:rsidR="005B40D0" w:rsidRPr="005B40D0">
        <w:rPr>
          <w:rFonts w:eastAsia="宋体"/>
        </w:rPr>
        <w:t>XX</w:t>
      </w:r>
      <w:r w:rsidR="005B40D0" w:rsidRPr="005B40D0">
        <w:rPr>
          <w:rFonts w:eastAsia="宋体"/>
        </w:rPr>
        <w:t>方法分析了</w:t>
      </w:r>
      <w:r w:rsidR="005B40D0" w:rsidRPr="005B40D0">
        <w:rPr>
          <w:rFonts w:eastAsia="宋体"/>
        </w:rPr>
        <w:t>XX</w:t>
      </w:r>
      <w:r w:rsidR="005B40D0" w:rsidRPr="005B40D0">
        <w:rPr>
          <w:rFonts w:eastAsia="宋体"/>
        </w:rPr>
        <w:t>问题，结果表明</w:t>
      </w:r>
      <w:r w:rsidR="005B40D0">
        <w:rPr>
          <w:rFonts w:eastAsia="宋体" w:hint="eastAsia"/>
        </w:rPr>
        <w:t>：</w:t>
      </w:r>
      <w:r>
        <w:rPr>
          <w:rFonts w:eastAsia="宋体"/>
        </w:rPr>
        <w:t xml:space="preserve"> </w:t>
      </w:r>
    </w:p>
    <w:p w14:paraId="1EAC36F1" w14:textId="06AF22DF" w:rsidR="005B40D0" w:rsidRDefault="005B40D0" w:rsidP="00124233">
      <w:pPr>
        <w:pStyle w:val="ab"/>
        <w:ind w:firstLine="420"/>
        <w:rPr>
          <w:rFonts w:eastAsia="宋体"/>
        </w:rPr>
      </w:pPr>
      <w:r w:rsidRPr="005B40D0">
        <w:rPr>
          <w:rFonts w:eastAsia="宋体"/>
        </w:rPr>
        <w:t>（</w:t>
      </w:r>
      <w:r w:rsidRPr="005B40D0">
        <w:rPr>
          <w:rFonts w:eastAsia="宋体"/>
        </w:rPr>
        <w:t>1</w:t>
      </w:r>
      <w:r w:rsidRPr="005B40D0">
        <w:rPr>
          <w:rFonts w:eastAsia="宋体"/>
        </w:rPr>
        <w:t>）</w:t>
      </w:r>
      <w:r w:rsidRPr="005B40D0">
        <w:rPr>
          <w:rFonts w:eastAsia="宋体"/>
        </w:rPr>
        <w:t>……</w:t>
      </w:r>
      <w:r>
        <w:rPr>
          <w:rFonts w:eastAsia="宋体" w:hint="eastAsia"/>
        </w:rPr>
        <w:t>。</w:t>
      </w:r>
    </w:p>
    <w:p w14:paraId="41AA05C3" w14:textId="77777777" w:rsidR="005B40D0" w:rsidRDefault="005B40D0" w:rsidP="00124233">
      <w:pPr>
        <w:pStyle w:val="ab"/>
        <w:ind w:firstLine="420"/>
        <w:rPr>
          <w:rFonts w:eastAsia="宋体"/>
        </w:rPr>
      </w:pPr>
      <w:r w:rsidRPr="005B40D0">
        <w:rPr>
          <w:rFonts w:eastAsia="宋体"/>
        </w:rPr>
        <w:t>（</w:t>
      </w:r>
      <w:r w:rsidRPr="005B40D0">
        <w:rPr>
          <w:rFonts w:eastAsia="宋体"/>
        </w:rPr>
        <w:t>2</w:t>
      </w:r>
      <w:r w:rsidRPr="005B40D0">
        <w:rPr>
          <w:rFonts w:eastAsia="宋体"/>
        </w:rPr>
        <w:t>）</w:t>
      </w:r>
      <w:r w:rsidRPr="005B40D0">
        <w:rPr>
          <w:rFonts w:eastAsia="宋体"/>
        </w:rPr>
        <w:t>……</w:t>
      </w:r>
      <w:r w:rsidRPr="005B40D0">
        <w:rPr>
          <w:rFonts w:eastAsia="宋体"/>
        </w:rPr>
        <w:t>。</w:t>
      </w:r>
    </w:p>
    <w:p w14:paraId="6E2504CC" w14:textId="4FC48834" w:rsidR="00124233" w:rsidRPr="00663D29" w:rsidRDefault="005B40D0" w:rsidP="00124233">
      <w:pPr>
        <w:pStyle w:val="ab"/>
        <w:ind w:firstLine="420"/>
        <w:rPr>
          <w:rFonts w:eastAsia="宋体"/>
        </w:rPr>
      </w:pPr>
      <w:r w:rsidRPr="005B40D0">
        <w:rPr>
          <w:rFonts w:eastAsia="宋体"/>
        </w:rPr>
        <w:t>这些发现验证了</w:t>
      </w:r>
      <w:r w:rsidRPr="005B40D0">
        <w:rPr>
          <w:rFonts w:eastAsia="宋体"/>
        </w:rPr>
        <w:t>/</w:t>
      </w:r>
      <w:r w:rsidRPr="005B40D0">
        <w:rPr>
          <w:rFonts w:eastAsia="宋体"/>
        </w:rPr>
        <w:t>修正了现有理论中的</w:t>
      </w:r>
      <w:r w:rsidRPr="005B40D0">
        <w:rPr>
          <w:rFonts w:eastAsia="宋体"/>
        </w:rPr>
        <w:t>XX</w:t>
      </w:r>
      <w:r w:rsidRPr="005B40D0">
        <w:rPr>
          <w:rFonts w:eastAsia="宋体"/>
        </w:rPr>
        <w:t>观点，为</w:t>
      </w:r>
      <w:r w:rsidRPr="005B40D0">
        <w:rPr>
          <w:rFonts w:eastAsia="宋体"/>
        </w:rPr>
        <w:t>XX</w:t>
      </w:r>
      <w:r w:rsidRPr="005B40D0">
        <w:rPr>
          <w:rFonts w:eastAsia="宋体"/>
        </w:rPr>
        <w:t>领域的实践提供了新的解决思路（如优化方案</w:t>
      </w:r>
      <w:r w:rsidRPr="005B40D0">
        <w:rPr>
          <w:rFonts w:eastAsia="宋体"/>
        </w:rPr>
        <w:t>/</w:t>
      </w:r>
      <w:r w:rsidRPr="005B40D0">
        <w:rPr>
          <w:rFonts w:eastAsia="宋体"/>
        </w:rPr>
        <w:t>理论框架）。然而，</w:t>
      </w:r>
      <w:r w:rsidRPr="005B40D0">
        <w:rPr>
          <w:rFonts w:eastAsia="宋体"/>
        </w:rPr>
        <w:t>XX</w:t>
      </w:r>
      <w:r w:rsidRPr="005B40D0">
        <w:rPr>
          <w:rFonts w:eastAsia="宋体"/>
        </w:rPr>
        <w:t>因素仍需进一步探讨，未来研究可结合</w:t>
      </w:r>
      <w:r w:rsidRPr="005B40D0">
        <w:rPr>
          <w:rFonts w:eastAsia="宋体"/>
        </w:rPr>
        <w:t>XX</w:t>
      </w:r>
      <w:r w:rsidRPr="005B40D0">
        <w:rPr>
          <w:rFonts w:eastAsia="宋体"/>
        </w:rPr>
        <w:t>方法深化对</w:t>
      </w:r>
      <w:r w:rsidRPr="005B40D0">
        <w:rPr>
          <w:rFonts w:eastAsia="宋体"/>
        </w:rPr>
        <w:t>XX</w:t>
      </w:r>
      <w:r w:rsidRPr="005B40D0">
        <w:rPr>
          <w:rFonts w:eastAsia="宋体"/>
        </w:rPr>
        <w:t>机制的理解。</w:t>
      </w:r>
    </w:p>
    <w:p w14:paraId="7C8FFD9F" w14:textId="77777777" w:rsidR="0065750E" w:rsidRPr="00663D29" w:rsidRDefault="0065750E" w:rsidP="00124233">
      <w:pPr>
        <w:pStyle w:val="ab"/>
        <w:ind w:firstLine="420"/>
        <w:rPr>
          <w:rFonts w:eastAsia="宋体"/>
        </w:rPr>
      </w:pPr>
    </w:p>
    <w:p w14:paraId="32AC1008" w14:textId="4F273440" w:rsidR="00124233" w:rsidRDefault="00124233" w:rsidP="00124233">
      <w:pPr>
        <w:pStyle w:val="ab"/>
        <w:ind w:firstLineChars="0" w:firstLine="0"/>
        <w:rPr>
          <w:sz w:val="24"/>
          <w:szCs w:val="24"/>
          <w:highlight w:val="yellow"/>
        </w:rPr>
      </w:pPr>
      <w:r w:rsidRPr="00663D29">
        <w:rPr>
          <w:szCs w:val="21"/>
        </w:rPr>
        <w:t>参考文献</w:t>
      </w:r>
      <w:r w:rsidR="0065750E" w:rsidRPr="00663D29">
        <w:rPr>
          <w:sz w:val="24"/>
          <w:szCs w:val="24"/>
          <w:highlight w:val="yellow"/>
        </w:rPr>
        <w:t>（</w:t>
      </w:r>
      <w:r w:rsidR="002B778A" w:rsidRPr="00663D29">
        <w:rPr>
          <w:sz w:val="24"/>
          <w:szCs w:val="24"/>
          <w:highlight w:val="yellow"/>
        </w:rPr>
        <w:t>标题用</w:t>
      </w:r>
      <w:r w:rsidR="0065750E" w:rsidRPr="00663D29">
        <w:rPr>
          <w:sz w:val="24"/>
          <w:szCs w:val="24"/>
          <w:highlight w:val="yellow"/>
        </w:rPr>
        <w:t>5</w:t>
      </w:r>
      <w:r w:rsidR="0065750E" w:rsidRPr="00663D29">
        <w:rPr>
          <w:sz w:val="24"/>
          <w:szCs w:val="24"/>
          <w:highlight w:val="yellow"/>
        </w:rPr>
        <w:t>仿</w:t>
      </w:r>
      <w:r w:rsidR="002B778A" w:rsidRPr="00663D29">
        <w:rPr>
          <w:sz w:val="24"/>
          <w:szCs w:val="24"/>
          <w:highlight w:val="yellow"/>
        </w:rPr>
        <w:t>，</w:t>
      </w:r>
      <w:r w:rsidR="003D7A12" w:rsidRPr="00663D29">
        <w:rPr>
          <w:sz w:val="24"/>
          <w:szCs w:val="24"/>
          <w:highlight w:val="yellow"/>
        </w:rPr>
        <w:t>以下</w:t>
      </w:r>
      <w:r w:rsidR="002B778A" w:rsidRPr="00663D29">
        <w:rPr>
          <w:sz w:val="24"/>
          <w:szCs w:val="24"/>
          <w:highlight w:val="yellow"/>
        </w:rPr>
        <w:t>条目</w:t>
      </w:r>
      <w:r w:rsidR="003D7A12" w:rsidRPr="00663D29">
        <w:rPr>
          <w:sz w:val="24"/>
          <w:szCs w:val="24"/>
          <w:highlight w:val="yellow"/>
        </w:rPr>
        <w:t>用</w:t>
      </w:r>
      <w:r w:rsidR="00470519">
        <w:rPr>
          <w:rFonts w:hint="eastAsia"/>
          <w:sz w:val="24"/>
          <w:szCs w:val="24"/>
          <w:highlight w:val="yellow"/>
        </w:rPr>
        <w:t>5</w:t>
      </w:r>
      <w:r w:rsidR="002B778A" w:rsidRPr="00663D29">
        <w:rPr>
          <w:sz w:val="24"/>
          <w:szCs w:val="24"/>
          <w:highlight w:val="yellow"/>
        </w:rPr>
        <w:t>宋，英文用</w:t>
      </w:r>
      <w:r w:rsidR="007F1A54" w:rsidRPr="00663D29">
        <w:rPr>
          <w:sz w:val="24"/>
          <w:szCs w:val="24"/>
          <w:highlight w:val="yellow"/>
        </w:rPr>
        <w:t>5</w:t>
      </w:r>
      <w:r w:rsidR="002B778A" w:rsidRPr="00663D29">
        <w:rPr>
          <w:sz w:val="24"/>
          <w:szCs w:val="24"/>
          <w:highlight w:val="yellow"/>
        </w:rPr>
        <w:t>号的</w:t>
      </w:r>
      <w:r w:rsidR="002858E0">
        <w:rPr>
          <w:sz w:val="24"/>
          <w:szCs w:val="24"/>
          <w:highlight w:val="yellow"/>
        </w:rPr>
        <w:t>times</w:t>
      </w:r>
      <w:r w:rsidR="002B778A" w:rsidRPr="00663D29">
        <w:rPr>
          <w:sz w:val="24"/>
          <w:szCs w:val="24"/>
          <w:highlight w:val="yellow"/>
        </w:rPr>
        <w:t xml:space="preserve"> new roman</w:t>
      </w:r>
      <w:r w:rsidR="002B778A" w:rsidRPr="00663D29">
        <w:rPr>
          <w:sz w:val="24"/>
          <w:szCs w:val="24"/>
          <w:highlight w:val="yellow"/>
        </w:rPr>
        <w:t>字体</w:t>
      </w:r>
      <w:r w:rsidR="0065750E" w:rsidRPr="00663D29">
        <w:rPr>
          <w:sz w:val="24"/>
          <w:szCs w:val="24"/>
          <w:highlight w:val="yellow"/>
        </w:rPr>
        <w:t>）</w:t>
      </w:r>
    </w:p>
    <w:p w14:paraId="0986E26D" w14:textId="1DE3C64C" w:rsidR="00B22769" w:rsidRPr="00394595" w:rsidRDefault="00470519" w:rsidP="00470519">
      <w:pPr>
        <w:pStyle w:val="af1"/>
        <w:ind w:firstLine="320"/>
        <w:rPr>
          <w:sz w:val="16"/>
          <w:szCs w:val="18"/>
          <w:highlight w:val="yellow"/>
        </w:rPr>
      </w:pPr>
      <w:r w:rsidRPr="00394595">
        <w:rPr>
          <w:rFonts w:hint="eastAsia"/>
          <w:sz w:val="16"/>
          <w:szCs w:val="18"/>
          <w:highlight w:val="yellow"/>
        </w:rPr>
        <w:t>参考文献格式应符合国家标准《信息与文献</w:t>
      </w:r>
      <w:r w:rsidRPr="00394595">
        <w:rPr>
          <w:rFonts w:hint="eastAsia"/>
          <w:sz w:val="16"/>
          <w:szCs w:val="18"/>
          <w:highlight w:val="yellow"/>
        </w:rPr>
        <w:t xml:space="preserve"> </w:t>
      </w:r>
      <w:r w:rsidRPr="00394595">
        <w:rPr>
          <w:rFonts w:hint="eastAsia"/>
          <w:sz w:val="16"/>
          <w:szCs w:val="18"/>
          <w:highlight w:val="yellow"/>
        </w:rPr>
        <w:t>参考文献著录规则》（</w:t>
      </w:r>
      <w:r w:rsidRPr="00394595">
        <w:rPr>
          <w:rFonts w:hint="eastAsia"/>
          <w:sz w:val="16"/>
          <w:szCs w:val="18"/>
          <w:highlight w:val="yellow"/>
        </w:rPr>
        <w:t>GB/T 7714-2015</w:t>
      </w:r>
      <w:r w:rsidRPr="00394595">
        <w:rPr>
          <w:rFonts w:hint="eastAsia"/>
          <w:sz w:val="16"/>
          <w:szCs w:val="18"/>
          <w:highlight w:val="yellow"/>
        </w:rPr>
        <w:t>）的要求。</w:t>
      </w:r>
    </w:p>
    <w:p w14:paraId="60028201" w14:textId="64997B28" w:rsidR="0065750E" w:rsidRPr="00AE7107" w:rsidRDefault="0065750E" w:rsidP="0065750E">
      <w:pPr>
        <w:pStyle w:val="af6"/>
        <w:numPr>
          <w:ilvl w:val="0"/>
          <w:numId w:val="4"/>
        </w:numPr>
        <w:tabs>
          <w:tab w:val="left" w:pos="0"/>
        </w:tabs>
        <w:spacing w:line="276" w:lineRule="auto"/>
        <w:ind w:left="425" w:firstLineChars="0" w:hanging="425"/>
        <w:jc w:val="both"/>
        <w:rPr>
          <w:sz w:val="15"/>
          <w:szCs w:val="15"/>
        </w:rPr>
      </w:pPr>
      <w:bookmarkStart w:id="1" w:name="_Ref165034561"/>
      <w:bookmarkStart w:id="2" w:name="_Ref27461"/>
      <w:r w:rsidRPr="00AE7107">
        <w:rPr>
          <w:sz w:val="15"/>
          <w:szCs w:val="15"/>
        </w:rPr>
        <w:t>KRISHNA A G, KUMAR S K. Investigation on eddy current braking systems - A review[J]. Applied Mechanics and Materials, 2014, 592: 1089-1093.</w:t>
      </w:r>
      <w:bookmarkEnd w:id="1"/>
      <w:r w:rsidR="00562358">
        <w:rPr>
          <w:rFonts w:hint="eastAsia"/>
          <w:sz w:val="15"/>
          <w:szCs w:val="15"/>
        </w:rPr>
        <w:t xml:space="preserve"> </w:t>
      </w:r>
      <w:r w:rsidR="00562358" w:rsidRPr="00562358">
        <w:rPr>
          <w:rFonts w:hint="eastAsia"/>
          <w:sz w:val="15"/>
          <w:szCs w:val="15"/>
          <w:highlight w:val="yellow"/>
        </w:rPr>
        <w:t>注：</w:t>
      </w:r>
      <w:r w:rsidR="00562358" w:rsidRPr="00562358">
        <w:rPr>
          <w:sz w:val="15"/>
          <w:szCs w:val="15"/>
          <w:highlight w:val="yellow"/>
        </w:rPr>
        <w:t>外文文献的作者名字采取</w:t>
      </w:r>
      <w:r w:rsidR="00562358" w:rsidRPr="00562358">
        <w:rPr>
          <w:sz w:val="15"/>
          <w:szCs w:val="15"/>
          <w:highlight w:val="yellow"/>
        </w:rPr>
        <w:t>“</w:t>
      </w:r>
      <w:r w:rsidR="00562358" w:rsidRPr="00562358">
        <w:rPr>
          <w:sz w:val="15"/>
          <w:szCs w:val="15"/>
          <w:highlight w:val="yellow"/>
        </w:rPr>
        <w:t>姓在前、名在后</w:t>
      </w:r>
      <w:r w:rsidR="00562358" w:rsidRPr="00562358">
        <w:rPr>
          <w:sz w:val="15"/>
          <w:szCs w:val="15"/>
          <w:highlight w:val="yellow"/>
        </w:rPr>
        <w:t>”</w:t>
      </w:r>
      <w:r w:rsidR="00562358" w:rsidRPr="00562358">
        <w:rPr>
          <w:sz w:val="15"/>
          <w:szCs w:val="15"/>
          <w:highlight w:val="yellow"/>
        </w:rPr>
        <w:t>的格式，其中姓</w:t>
      </w:r>
      <w:r w:rsidR="004A48E8">
        <w:rPr>
          <w:rFonts w:hint="eastAsia"/>
          <w:sz w:val="15"/>
          <w:szCs w:val="15"/>
          <w:highlight w:val="yellow"/>
        </w:rPr>
        <w:t>（包括复姓和姓的前缀）应</w:t>
      </w:r>
      <w:r w:rsidR="00562358" w:rsidRPr="00562358">
        <w:rPr>
          <w:sz w:val="15"/>
          <w:szCs w:val="15"/>
          <w:highlight w:val="yellow"/>
        </w:rPr>
        <w:t>完整体现，名</w:t>
      </w:r>
      <w:r w:rsidR="004A48E8">
        <w:rPr>
          <w:rFonts w:hint="eastAsia"/>
          <w:sz w:val="15"/>
          <w:szCs w:val="15"/>
          <w:highlight w:val="yellow"/>
        </w:rPr>
        <w:t>（包括复名）</w:t>
      </w:r>
      <w:r w:rsidR="00562358" w:rsidRPr="00562358">
        <w:rPr>
          <w:sz w:val="15"/>
          <w:szCs w:val="15"/>
          <w:highlight w:val="yellow"/>
        </w:rPr>
        <w:t>仅保留</w:t>
      </w:r>
      <w:r w:rsidR="00F74CED">
        <w:rPr>
          <w:rFonts w:hint="eastAsia"/>
          <w:sz w:val="15"/>
          <w:szCs w:val="15"/>
          <w:highlight w:val="yellow"/>
        </w:rPr>
        <w:t>单词</w:t>
      </w:r>
      <w:r w:rsidR="00562358" w:rsidRPr="00562358">
        <w:rPr>
          <w:sz w:val="15"/>
          <w:szCs w:val="15"/>
          <w:highlight w:val="yellow"/>
        </w:rPr>
        <w:t>首字母，姓和名都应大写。</w:t>
      </w:r>
    </w:p>
    <w:p w14:paraId="6CFC310B" w14:textId="2922D15E" w:rsidR="0065750E" w:rsidRPr="00562358" w:rsidRDefault="0065750E" w:rsidP="00562358">
      <w:pPr>
        <w:pStyle w:val="af6"/>
        <w:numPr>
          <w:ilvl w:val="0"/>
          <w:numId w:val="4"/>
        </w:numPr>
        <w:ind w:firstLineChars="0"/>
        <w:rPr>
          <w:color w:val="AAAAAA"/>
          <w:sz w:val="15"/>
          <w:szCs w:val="15"/>
          <w:shd w:val="clear" w:color="auto" w:fill="FFFFFF"/>
        </w:rPr>
      </w:pPr>
      <w:bookmarkStart w:id="3" w:name="_Ref165284398"/>
      <w:bookmarkStart w:id="4" w:name="_Ref26729"/>
      <w:bookmarkStart w:id="5" w:name="_Ref26703"/>
      <w:bookmarkEnd w:id="2"/>
      <w:r w:rsidRPr="00562358">
        <w:rPr>
          <w:sz w:val="15"/>
          <w:szCs w:val="15"/>
        </w:rPr>
        <w:t>郭超</w:t>
      </w:r>
      <w:r w:rsidRPr="00562358">
        <w:rPr>
          <w:sz w:val="15"/>
          <w:szCs w:val="15"/>
        </w:rPr>
        <w:t xml:space="preserve">. </w:t>
      </w:r>
      <w:r w:rsidRPr="00562358">
        <w:rPr>
          <w:sz w:val="15"/>
          <w:szCs w:val="15"/>
        </w:rPr>
        <w:t>动车组制动用永磁涡流缓速器的研究</w:t>
      </w:r>
      <w:r w:rsidRPr="00562358">
        <w:rPr>
          <w:sz w:val="15"/>
          <w:szCs w:val="15"/>
        </w:rPr>
        <w:t xml:space="preserve">[D]. </w:t>
      </w:r>
      <w:r w:rsidRPr="00562358">
        <w:rPr>
          <w:sz w:val="15"/>
          <w:szCs w:val="15"/>
          <w:highlight w:val="yellow"/>
        </w:rPr>
        <w:t>辽宁大连</w:t>
      </w:r>
      <w:r w:rsidRPr="00562358">
        <w:rPr>
          <w:sz w:val="15"/>
          <w:szCs w:val="15"/>
        </w:rPr>
        <w:t xml:space="preserve">: </w:t>
      </w:r>
      <w:r w:rsidRPr="00562358">
        <w:rPr>
          <w:sz w:val="15"/>
          <w:szCs w:val="15"/>
        </w:rPr>
        <w:t>大连交通大学</w:t>
      </w:r>
      <w:r w:rsidRPr="00562358">
        <w:rPr>
          <w:sz w:val="15"/>
          <w:szCs w:val="15"/>
        </w:rPr>
        <w:t>, 2020.</w:t>
      </w:r>
      <w:bookmarkEnd w:id="3"/>
      <w:r w:rsidRPr="00562358">
        <w:rPr>
          <w:color w:val="AAAAAA"/>
          <w:sz w:val="15"/>
          <w:szCs w:val="15"/>
          <w:shd w:val="clear" w:color="auto" w:fill="FFFFFF"/>
        </w:rPr>
        <w:t xml:space="preserve"> </w:t>
      </w:r>
      <w:r w:rsidR="00562358" w:rsidRPr="00562358">
        <w:rPr>
          <w:rFonts w:hint="eastAsia"/>
          <w:sz w:val="15"/>
          <w:szCs w:val="15"/>
          <w:highlight w:val="yellow"/>
          <w:shd w:val="clear" w:color="auto" w:fill="FFFFFF"/>
        </w:rPr>
        <w:t>注：除省会直辖市之外，其他城市前均加省份。</w:t>
      </w:r>
    </w:p>
    <w:bookmarkEnd w:id="4"/>
    <w:bookmarkEnd w:id="5"/>
    <w:p w14:paraId="401E7C92" w14:textId="2DDCCE70" w:rsidR="00816432" w:rsidRPr="00AE7107" w:rsidRDefault="00816432" w:rsidP="002B778A">
      <w:pPr>
        <w:pStyle w:val="af6"/>
        <w:widowControl w:val="0"/>
        <w:numPr>
          <w:ilvl w:val="0"/>
          <w:numId w:val="4"/>
        </w:numPr>
        <w:tabs>
          <w:tab w:val="left" w:pos="0"/>
        </w:tabs>
        <w:spacing w:line="276" w:lineRule="auto"/>
        <w:ind w:left="425" w:firstLineChars="0" w:hanging="425"/>
        <w:jc w:val="both"/>
        <w:rPr>
          <w:sz w:val="15"/>
          <w:szCs w:val="15"/>
        </w:rPr>
      </w:pPr>
      <w:r w:rsidRPr="00AE7107">
        <w:rPr>
          <w:sz w:val="15"/>
          <w:szCs w:val="15"/>
        </w:rPr>
        <w:t>LUCIAN B, ALESSANDRO L, REMI M, et al. Reinforcement Learning[M]. Heidelberg: Springer Berlin Heidelberg, 2012: 75-109.</w:t>
      </w:r>
    </w:p>
    <w:p w14:paraId="2D7A6979" w14:textId="1E952091" w:rsidR="00AE7107" w:rsidRPr="00AE7107" w:rsidRDefault="00F950B2" w:rsidP="00AE7107">
      <w:pPr>
        <w:pStyle w:val="af6"/>
        <w:numPr>
          <w:ilvl w:val="0"/>
          <w:numId w:val="4"/>
        </w:numPr>
        <w:tabs>
          <w:tab w:val="left" w:pos="0"/>
        </w:tabs>
        <w:spacing w:line="276" w:lineRule="auto"/>
        <w:ind w:left="425" w:firstLineChars="0" w:hanging="425"/>
        <w:jc w:val="both"/>
        <w:rPr>
          <w:sz w:val="15"/>
          <w:szCs w:val="15"/>
        </w:rPr>
      </w:pPr>
      <w:r w:rsidRPr="00AE7107">
        <w:rPr>
          <w:sz w:val="15"/>
          <w:szCs w:val="15"/>
        </w:rPr>
        <w:t>董志波</w:t>
      </w:r>
      <w:r w:rsidRPr="00AE7107">
        <w:rPr>
          <w:sz w:val="15"/>
          <w:szCs w:val="15"/>
        </w:rPr>
        <w:t xml:space="preserve">, </w:t>
      </w:r>
      <w:proofErr w:type="gramStart"/>
      <w:r w:rsidRPr="00AE7107">
        <w:rPr>
          <w:sz w:val="15"/>
          <w:szCs w:val="15"/>
        </w:rPr>
        <w:t>李承昆</w:t>
      </w:r>
      <w:proofErr w:type="gramEnd"/>
      <w:r w:rsidRPr="00AE7107">
        <w:rPr>
          <w:sz w:val="15"/>
          <w:szCs w:val="15"/>
        </w:rPr>
        <w:t xml:space="preserve">, </w:t>
      </w:r>
      <w:r w:rsidRPr="00AE7107">
        <w:rPr>
          <w:sz w:val="15"/>
          <w:szCs w:val="15"/>
        </w:rPr>
        <w:t>王程</w:t>
      </w:r>
      <w:proofErr w:type="gramStart"/>
      <w:r w:rsidRPr="00AE7107">
        <w:rPr>
          <w:sz w:val="15"/>
          <w:szCs w:val="15"/>
        </w:rPr>
        <w:t>程</w:t>
      </w:r>
      <w:proofErr w:type="gramEnd"/>
      <w:r w:rsidRPr="00AE7107">
        <w:rPr>
          <w:sz w:val="15"/>
          <w:szCs w:val="15"/>
        </w:rPr>
        <w:t xml:space="preserve">, </w:t>
      </w:r>
      <w:r w:rsidRPr="00AE7107">
        <w:rPr>
          <w:sz w:val="15"/>
          <w:szCs w:val="15"/>
        </w:rPr>
        <w:t>等</w:t>
      </w:r>
      <w:r w:rsidRPr="00AE7107">
        <w:rPr>
          <w:sz w:val="15"/>
          <w:szCs w:val="15"/>
        </w:rPr>
        <w:t xml:space="preserve">. </w:t>
      </w:r>
      <w:r w:rsidRPr="00AE7107">
        <w:rPr>
          <w:sz w:val="15"/>
          <w:szCs w:val="15"/>
        </w:rPr>
        <w:t>残余应力对</w:t>
      </w:r>
      <w:r w:rsidRPr="00AE7107">
        <w:rPr>
          <w:sz w:val="15"/>
          <w:szCs w:val="15"/>
        </w:rPr>
        <w:t>GH3230</w:t>
      </w:r>
      <w:r w:rsidRPr="00AE7107">
        <w:rPr>
          <w:sz w:val="15"/>
          <w:szCs w:val="15"/>
        </w:rPr>
        <w:t>层板焊缝热疲劳寿命影响规律研究</w:t>
      </w:r>
      <w:r w:rsidRPr="00AE7107">
        <w:rPr>
          <w:sz w:val="15"/>
          <w:szCs w:val="15"/>
        </w:rPr>
        <w:t xml:space="preserve">[J/OL]. </w:t>
      </w:r>
      <w:r w:rsidRPr="00AE7107">
        <w:rPr>
          <w:sz w:val="15"/>
          <w:szCs w:val="15"/>
        </w:rPr>
        <w:t>中国机械工程</w:t>
      </w:r>
      <w:r w:rsidRPr="00AE7107">
        <w:rPr>
          <w:sz w:val="15"/>
          <w:szCs w:val="15"/>
        </w:rPr>
        <w:t>[2024-03-28]. http:/link.cnki.net/</w:t>
      </w:r>
      <w:proofErr w:type="spellStart"/>
      <w:r w:rsidRPr="00AE7107">
        <w:rPr>
          <w:sz w:val="15"/>
          <w:szCs w:val="15"/>
        </w:rPr>
        <w:t>urlid</w:t>
      </w:r>
      <w:proofErr w:type="spellEnd"/>
      <w:r w:rsidRPr="00AE7107">
        <w:rPr>
          <w:sz w:val="15"/>
          <w:szCs w:val="15"/>
        </w:rPr>
        <w:t>/42.1294.th.2024-03-01.1046.018.</w:t>
      </w:r>
      <w:r w:rsidR="00AE7107">
        <w:rPr>
          <w:rFonts w:hint="eastAsia"/>
          <w:sz w:val="15"/>
          <w:szCs w:val="15"/>
        </w:rPr>
        <w:t xml:space="preserve"> </w:t>
      </w:r>
      <w:r w:rsidR="00AE7107" w:rsidRPr="00AE7107">
        <w:rPr>
          <w:rFonts w:hint="eastAsia"/>
          <w:sz w:val="15"/>
          <w:szCs w:val="15"/>
          <w:highlight w:val="yellow"/>
        </w:rPr>
        <w:t>注</w:t>
      </w:r>
      <w:r w:rsidR="00AE7107" w:rsidRPr="00AE7107">
        <w:rPr>
          <w:rFonts w:hint="eastAsia"/>
          <w:sz w:val="15"/>
          <w:szCs w:val="15"/>
          <w:highlight w:val="yellow"/>
        </w:rPr>
        <w:t>:[2024-03-28]</w:t>
      </w:r>
      <w:r w:rsidR="00AE7107" w:rsidRPr="00AE7107">
        <w:rPr>
          <w:rFonts w:hint="eastAsia"/>
          <w:sz w:val="15"/>
          <w:szCs w:val="15"/>
          <w:highlight w:val="yellow"/>
        </w:rPr>
        <w:t>为引用日期</w:t>
      </w:r>
    </w:p>
    <w:p w14:paraId="48D2B3DD" w14:textId="77777777" w:rsidR="00AE7107" w:rsidRDefault="00AE7107" w:rsidP="00AE7107">
      <w:pPr>
        <w:pStyle w:val="af6"/>
        <w:numPr>
          <w:ilvl w:val="0"/>
          <w:numId w:val="4"/>
        </w:numPr>
        <w:tabs>
          <w:tab w:val="left" w:pos="0"/>
        </w:tabs>
        <w:spacing w:line="276" w:lineRule="auto"/>
        <w:ind w:left="425" w:firstLineChars="0" w:hanging="425"/>
        <w:jc w:val="both"/>
        <w:rPr>
          <w:sz w:val="15"/>
          <w:szCs w:val="15"/>
        </w:rPr>
      </w:pPr>
      <w:r w:rsidRPr="00AE7107">
        <w:rPr>
          <w:sz w:val="15"/>
          <w:szCs w:val="15"/>
        </w:rPr>
        <w:t xml:space="preserve">FOURNEY M E. Advances in holographic photoelasticity[C]// Symposium on </w:t>
      </w:r>
      <w:proofErr w:type="spellStart"/>
      <w:r w:rsidRPr="00AE7107">
        <w:rPr>
          <w:sz w:val="15"/>
          <w:szCs w:val="15"/>
        </w:rPr>
        <w:t>Applicationsof</w:t>
      </w:r>
      <w:proofErr w:type="spellEnd"/>
      <w:r w:rsidRPr="00AE7107">
        <w:rPr>
          <w:sz w:val="15"/>
          <w:szCs w:val="15"/>
        </w:rPr>
        <w:t xml:space="preserve"> Holography in Mechanics, August 23-25, 1971, University of Southern California, Los Angeles, California. New York: ASME, c1971: 17-38.</w:t>
      </w:r>
    </w:p>
    <w:p w14:paraId="743C2F30" w14:textId="33AB43CB" w:rsidR="00AE7107" w:rsidRPr="00AE7107" w:rsidRDefault="00AE7107" w:rsidP="00AE7107">
      <w:pPr>
        <w:pStyle w:val="af6"/>
        <w:numPr>
          <w:ilvl w:val="0"/>
          <w:numId w:val="4"/>
        </w:numPr>
        <w:tabs>
          <w:tab w:val="left" w:pos="0"/>
        </w:tabs>
        <w:spacing w:line="276" w:lineRule="auto"/>
        <w:ind w:left="425" w:firstLineChars="0" w:hanging="425"/>
        <w:jc w:val="both"/>
        <w:rPr>
          <w:sz w:val="15"/>
          <w:szCs w:val="15"/>
        </w:rPr>
      </w:pPr>
      <w:r w:rsidRPr="00AE7107">
        <w:rPr>
          <w:sz w:val="15"/>
          <w:szCs w:val="15"/>
        </w:rPr>
        <w:t>SHAO C, FENG C, ZHANG S, et al. Optimal operation of hydrogen energy system considering coordination of electric power and transportation based hydrogen delivery[C]//</w:t>
      </w:r>
      <w:r w:rsidR="00253F54">
        <w:rPr>
          <w:rFonts w:hint="eastAsia"/>
          <w:sz w:val="15"/>
          <w:szCs w:val="15"/>
        </w:rPr>
        <w:t xml:space="preserve"> </w:t>
      </w:r>
      <w:r w:rsidRPr="00AE7107">
        <w:rPr>
          <w:sz w:val="15"/>
          <w:szCs w:val="15"/>
        </w:rPr>
        <w:t>2021 IEEE Power &amp; Energy Society General Meeting (PESGM), July 26-29, 2021, Washington, DC, USA. IEEE, 2021:1-5.</w:t>
      </w:r>
    </w:p>
    <w:p w14:paraId="41E89B06" w14:textId="7D2F7298" w:rsidR="00DC5CD3" w:rsidRPr="00DC5CD3" w:rsidRDefault="00DC5CD3" w:rsidP="0065750E">
      <w:pPr>
        <w:pStyle w:val="af6"/>
        <w:widowControl w:val="0"/>
        <w:spacing w:line="276" w:lineRule="auto"/>
        <w:ind w:firstLineChars="0" w:firstLine="0"/>
        <w:jc w:val="both"/>
        <w:rPr>
          <w:sz w:val="18"/>
        </w:rPr>
      </w:pPr>
      <w:r w:rsidRPr="00DC5CD3">
        <w:rPr>
          <w:sz w:val="18"/>
        </w:rPr>
        <w:t>────────────────────</w:t>
      </w:r>
    </w:p>
    <w:p w14:paraId="001BD064" w14:textId="47D16E5C" w:rsidR="00AD7055" w:rsidRDefault="00AD7055" w:rsidP="00F170D7">
      <w:pPr>
        <w:pStyle w:val="af6"/>
        <w:widowControl w:val="0"/>
        <w:spacing w:line="276" w:lineRule="auto"/>
        <w:ind w:firstLineChars="0" w:firstLine="0"/>
        <w:jc w:val="both"/>
        <w:rPr>
          <w:rFonts w:eastAsia="黑体"/>
          <w:sz w:val="15"/>
          <w:szCs w:val="15"/>
        </w:rPr>
      </w:pPr>
      <w:r w:rsidRPr="00AD7055">
        <w:rPr>
          <w:rFonts w:eastAsia="黑体" w:hint="eastAsia"/>
          <w:sz w:val="15"/>
          <w:szCs w:val="15"/>
          <w:highlight w:val="yellow"/>
        </w:rPr>
        <w:t>(</w:t>
      </w:r>
      <w:r w:rsidRPr="00AD7055">
        <w:rPr>
          <w:rFonts w:eastAsia="黑体" w:hint="eastAsia"/>
          <w:sz w:val="15"/>
          <w:szCs w:val="15"/>
          <w:highlight w:val="yellow"/>
        </w:rPr>
        <w:t>作者简介</w:t>
      </w:r>
      <w:r w:rsidR="00562358">
        <w:rPr>
          <w:rFonts w:eastAsia="黑体" w:hint="eastAsia"/>
          <w:sz w:val="15"/>
          <w:szCs w:val="15"/>
          <w:highlight w:val="yellow"/>
        </w:rPr>
        <w:t>应</w:t>
      </w:r>
      <w:r w:rsidRPr="00AD7055">
        <w:rPr>
          <w:rFonts w:eastAsia="黑体" w:hint="eastAsia"/>
          <w:sz w:val="15"/>
          <w:szCs w:val="15"/>
          <w:highlight w:val="yellow"/>
        </w:rPr>
        <w:t>包括第一作者</w:t>
      </w:r>
      <w:r w:rsidR="00562358" w:rsidRPr="00AD7055">
        <w:rPr>
          <w:rFonts w:eastAsia="黑体" w:hint="eastAsia"/>
          <w:sz w:val="15"/>
          <w:szCs w:val="15"/>
          <w:highlight w:val="yellow"/>
        </w:rPr>
        <w:t>简介</w:t>
      </w:r>
      <w:r w:rsidRPr="00AD7055">
        <w:rPr>
          <w:rFonts w:eastAsia="黑体" w:hint="eastAsia"/>
          <w:sz w:val="15"/>
          <w:szCs w:val="15"/>
          <w:highlight w:val="yellow"/>
        </w:rPr>
        <w:t>和</w:t>
      </w:r>
      <w:r w:rsidR="00E90171">
        <w:rPr>
          <w:rFonts w:eastAsia="黑体" w:hint="eastAsia"/>
          <w:sz w:val="15"/>
          <w:szCs w:val="15"/>
          <w:highlight w:val="yellow"/>
        </w:rPr>
        <w:t>通信</w:t>
      </w:r>
      <w:r w:rsidRPr="00AD7055">
        <w:rPr>
          <w:rFonts w:eastAsia="黑体" w:hint="eastAsia"/>
          <w:sz w:val="15"/>
          <w:szCs w:val="15"/>
          <w:highlight w:val="yellow"/>
        </w:rPr>
        <w:t>作者</w:t>
      </w:r>
      <w:r w:rsidR="002942FF" w:rsidRPr="00AD7055">
        <w:rPr>
          <w:rFonts w:eastAsia="黑体" w:hint="eastAsia"/>
          <w:sz w:val="15"/>
          <w:szCs w:val="15"/>
          <w:highlight w:val="yellow"/>
        </w:rPr>
        <w:t>简介</w:t>
      </w:r>
      <w:r w:rsidR="00EE3AC4">
        <w:rPr>
          <w:rFonts w:eastAsia="黑体" w:hint="eastAsia"/>
          <w:sz w:val="15"/>
          <w:szCs w:val="15"/>
          <w:highlight w:val="yellow"/>
        </w:rPr>
        <w:t>；通信作者名字后面要注明“（通信作者）”；</w:t>
      </w:r>
      <w:r w:rsidR="00155701">
        <w:rPr>
          <w:rFonts w:eastAsia="黑体" w:hint="eastAsia"/>
          <w:sz w:val="15"/>
          <w:szCs w:val="15"/>
          <w:highlight w:val="yellow"/>
        </w:rPr>
        <w:t>若第一作者为</w:t>
      </w:r>
      <w:r w:rsidR="00E90171">
        <w:rPr>
          <w:rFonts w:eastAsia="黑体" w:hint="eastAsia"/>
          <w:sz w:val="15"/>
          <w:szCs w:val="15"/>
          <w:highlight w:val="yellow"/>
        </w:rPr>
        <w:t>通信</w:t>
      </w:r>
      <w:r w:rsidR="00155701">
        <w:rPr>
          <w:rFonts w:eastAsia="黑体" w:hint="eastAsia"/>
          <w:sz w:val="15"/>
          <w:szCs w:val="15"/>
          <w:highlight w:val="yellow"/>
        </w:rPr>
        <w:t>作者</w:t>
      </w:r>
      <w:r w:rsidR="00562358">
        <w:rPr>
          <w:rFonts w:eastAsia="黑体" w:hint="eastAsia"/>
          <w:sz w:val="15"/>
          <w:szCs w:val="15"/>
          <w:highlight w:val="yellow"/>
        </w:rPr>
        <w:t>，一般应提供第二作者简介</w:t>
      </w:r>
      <w:r w:rsidR="00EE3AC4">
        <w:rPr>
          <w:rFonts w:eastAsia="黑体" w:hint="eastAsia"/>
          <w:sz w:val="15"/>
          <w:szCs w:val="15"/>
          <w:highlight w:val="yellow"/>
        </w:rPr>
        <w:t>。</w:t>
      </w:r>
      <w:r w:rsidR="003446E7">
        <w:rPr>
          <w:rFonts w:eastAsia="黑体" w:hint="eastAsia"/>
          <w:sz w:val="15"/>
          <w:szCs w:val="15"/>
          <w:highlight w:val="yellow"/>
        </w:rPr>
        <w:t>参考</w:t>
      </w:r>
      <w:r w:rsidR="00396251">
        <w:rPr>
          <w:rFonts w:eastAsia="黑体" w:hint="eastAsia"/>
          <w:sz w:val="15"/>
          <w:szCs w:val="15"/>
          <w:highlight w:val="yellow"/>
        </w:rPr>
        <w:t>格式如下</w:t>
      </w:r>
      <w:r w:rsidRPr="00AD7055">
        <w:rPr>
          <w:rFonts w:eastAsia="黑体" w:hint="eastAsia"/>
          <w:sz w:val="15"/>
          <w:szCs w:val="15"/>
          <w:highlight w:val="yellow"/>
        </w:rPr>
        <w:t>)</w:t>
      </w:r>
    </w:p>
    <w:p w14:paraId="27441F16" w14:textId="25F4ED1A" w:rsidR="00F170D7" w:rsidRPr="00AD7055" w:rsidRDefault="0065750E" w:rsidP="00F170D7">
      <w:pPr>
        <w:pStyle w:val="af6"/>
        <w:widowControl w:val="0"/>
        <w:spacing w:line="276" w:lineRule="auto"/>
        <w:ind w:firstLineChars="0" w:firstLine="0"/>
        <w:jc w:val="both"/>
        <w:rPr>
          <w:rFonts w:eastAsia="楷体"/>
          <w:sz w:val="15"/>
          <w:szCs w:val="15"/>
        </w:rPr>
      </w:pPr>
      <w:r w:rsidRPr="00663D29">
        <w:rPr>
          <w:rFonts w:eastAsia="黑体"/>
          <w:sz w:val="15"/>
          <w:szCs w:val="15"/>
        </w:rPr>
        <w:t>作者简介：</w:t>
      </w:r>
      <w:r w:rsidR="002B3343">
        <w:rPr>
          <w:rFonts w:eastAsia="楷体" w:hint="eastAsia"/>
          <w:sz w:val="15"/>
          <w:szCs w:val="15"/>
        </w:rPr>
        <w:t>第一作者姓名</w:t>
      </w:r>
      <w:r w:rsidR="00455DA2" w:rsidRPr="00AD7055">
        <w:rPr>
          <w:rFonts w:eastAsia="楷体"/>
          <w:sz w:val="15"/>
          <w:szCs w:val="15"/>
        </w:rPr>
        <w:t>，</w:t>
      </w:r>
      <w:r w:rsidR="002B3343">
        <w:rPr>
          <w:rFonts w:eastAsia="楷体" w:hint="eastAsia"/>
          <w:sz w:val="15"/>
          <w:szCs w:val="15"/>
        </w:rPr>
        <w:t>性别</w:t>
      </w:r>
      <w:r w:rsidR="00455DA2" w:rsidRPr="00AD7055">
        <w:rPr>
          <w:rFonts w:eastAsia="楷体"/>
          <w:sz w:val="15"/>
          <w:szCs w:val="15"/>
        </w:rPr>
        <w:t>，</w:t>
      </w:r>
      <w:r w:rsidR="002B3343">
        <w:rPr>
          <w:rFonts w:eastAsia="楷体" w:hint="eastAsia"/>
          <w:sz w:val="15"/>
          <w:szCs w:val="15"/>
        </w:rPr>
        <w:t>xxx</w:t>
      </w:r>
      <w:r w:rsidR="00455DA2" w:rsidRPr="00AD7055">
        <w:rPr>
          <w:rFonts w:eastAsia="楷体"/>
          <w:sz w:val="15"/>
          <w:szCs w:val="15"/>
        </w:rPr>
        <w:t>年生，</w:t>
      </w:r>
      <w:r w:rsidR="00D66129">
        <w:rPr>
          <w:rFonts w:eastAsia="楷体" w:hint="eastAsia"/>
          <w:sz w:val="15"/>
          <w:szCs w:val="15"/>
        </w:rPr>
        <w:t>博士研究生</w:t>
      </w:r>
      <w:r w:rsidR="0083342E" w:rsidRPr="00AD7055">
        <w:rPr>
          <w:rFonts w:eastAsia="楷体"/>
          <w:sz w:val="15"/>
          <w:szCs w:val="15"/>
        </w:rPr>
        <w:t>。</w:t>
      </w:r>
      <w:r w:rsidR="00455DA2" w:rsidRPr="00AD7055">
        <w:rPr>
          <w:rFonts w:eastAsia="楷体"/>
          <w:sz w:val="15"/>
          <w:szCs w:val="15"/>
        </w:rPr>
        <w:t>主要研究向为涡流制动水冷散热</w:t>
      </w:r>
      <w:r w:rsidR="0083342E" w:rsidRPr="00AD7055">
        <w:rPr>
          <w:rFonts w:eastAsia="楷体"/>
          <w:sz w:val="15"/>
          <w:szCs w:val="15"/>
        </w:rPr>
        <w:t>。</w:t>
      </w:r>
    </w:p>
    <w:p w14:paraId="79357C4E" w14:textId="405C587C" w:rsidR="00F170D7" w:rsidRPr="004E7ECF" w:rsidRDefault="004E7ECF" w:rsidP="00AD7055">
      <w:pPr>
        <w:pStyle w:val="af6"/>
        <w:widowControl w:val="0"/>
        <w:spacing w:line="276" w:lineRule="auto"/>
        <w:ind w:firstLineChars="0" w:firstLine="0"/>
        <w:jc w:val="both"/>
        <w:rPr>
          <w:rFonts w:eastAsia="楷体"/>
          <w:sz w:val="15"/>
          <w:szCs w:val="15"/>
        </w:rPr>
      </w:pPr>
      <w:r w:rsidRPr="004E7ECF">
        <w:rPr>
          <w:rFonts w:eastAsia="楷体"/>
          <w:sz w:val="15"/>
          <w:szCs w:val="15"/>
        </w:rPr>
        <w:t>E-mail:</w:t>
      </w:r>
      <w:r>
        <w:rPr>
          <w:rFonts w:eastAsia="楷体" w:hint="eastAsia"/>
          <w:sz w:val="15"/>
          <w:szCs w:val="15"/>
        </w:rPr>
        <w:t xml:space="preserve"> </w:t>
      </w:r>
      <w:r w:rsidRPr="004E7ECF">
        <w:rPr>
          <w:rFonts w:eastAsia="楷体"/>
          <w:sz w:val="15"/>
          <w:szCs w:val="15"/>
        </w:rPr>
        <w:t>xxx@xxx.edu.cn</w:t>
      </w:r>
    </w:p>
    <w:p w14:paraId="12584E0D" w14:textId="4038CADF" w:rsidR="00F170D7" w:rsidRPr="004E7ECF" w:rsidRDefault="002B3343" w:rsidP="00F170D7">
      <w:pPr>
        <w:pStyle w:val="af6"/>
        <w:widowControl w:val="0"/>
        <w:spacing w:line="276" w:lineRule="auto"/>
        <w:ind w:firstLineChars="0" w:firstLine="0"/>
        <w:jc w:val="both"/>
        <w:rPr>
          <w:rFonts w:eastAsia="楷体"/>
          <w:sz w:val="15"/>
          <w:szCs w:val="15"/>
        </w:rPr>
      </w:pPr>
      <w:r w:rsidRPr="004E7ECF">
        <w:rPr>
          <w:rFonts w:eastAsia="楷体"/>
          <w:sz w:val="15"/>
          <w:szCs w:val="15"/>
        </w:rPr>
        <w:t>通</w:t>
      </w:r>
      <w:r w:rsidR="00396251" w:rsidRPr="004E7ECF">
        <w:rPr>
          <w:rFonts w:eastAsia="楷体"/>
          <w:sz w:val="15"/>
          <w:szCs w:val="15"/>
        </w:rPr>
        <w:t>信</w:t>
      </w:r>
      <w:r w:rsidRPr="004E7ECF">
        <w:rPr>
          <w:rFonts w:eastAsia="楷体"/>
          <w:sz w:val="15"/>
          <w:szCs w:val="15"/>
        </w:rPr>
        <w:t>作者姓名</w:t>
      </w:r>
      <w:r w:rsidR="00455DA2" w:rsidRPr="004E7ECF">
        <w:rPr>
          <w:rFonts w:eastAsia="楷体"/>
          <w:sz w:val="15"/>
          <w:szCs w:val="15"/>
        </w:rPr>
        <w:t>（通</w:t>
      </w:r>
      <w:r w:rsidR="00396251" w:rsidRPr="004E7ECF">
        <w:rPr>
          <w:rFonts w:eastAsia="楷体"/>
          <w:sz w:val="15"/>
          <w:szCs w:val="15"/>
        </w:rPr>
        <w:t>信</w:t>
      </w:r>
      <w:r w:rsidR="00455DA2" w:rsidRPr="004E7ECF">
        <w:rPr>
          <w:rFonts w:eastAsia="楷体"/>
          <w:sz w:val="15"/>
          <w:szCs w:val="15"/>
        </w:rPr>
        <w:t>作者）</w:t>
      </w:r>
      <w:r w:rsidR="00A02C13" w:rsidRPr="004E7ECF">
        <w:rPr>
          <w:rFonts w:eastAsia="楷体"/>
          <w:sz w:val="15"/>
          <w:szCs w:val="15"/>
        </w:rPr>
        <w:t>，</w:t>
      </w:r>
      <w:r w:rsidR="0083342E" w:rsidRPr="004E7ECF">
        <w:rPr>
          <w:rFonts w:eastAsia="楷体"/>
          <w:sz w:val="15"/>
          <w:szCs w:val="15"/>
        </w:rPr>
        <w:t>男</w:t>
      </w:r>
      <w:r w:rsidR="00A02C13" w:rsidRPr="004E7ECF">
        <w:rPr>
          <w:rFonts w:eastAsia="楷体"/>
          <w:sz w:val="15"/>
          <w:szCs w:val="15"/>
        </w:rPr>
        <w:t>，</w:t>
      </w:r>
      <w:r w:rsidR="005D13B1" w:rsidRPr="004E7ECF">
        <w:rPr>
          <w:rFonts w:eastAsia="楷体"/>
          <w:sz w:val="15"/>
          <w:szCs w:val="15"/>
        </w:rPr>
        <w:t>xxx</w:t>
      </w:r>
      <w:r w:rsidR="00A02C13" w:rsidRPr="004E7ECF">
        <w:rPr>
          <w:rFonts w:eastAsia="楷体"/>
          <w:sz w:val="15"/>
          <w:szCs w:val="15"/>
        </w:rPr>
        <w:t>年生，</w:t>
      </w:r>
      <w:r w:rsidR="00615EA3" w:rsidRPr="004E7ECF">
        <w:rPr>
          <w:rFonts w:eastAsia="楷体"/>
          <w:sz w:val="15"/>
          <w:szCs w:val="15"/>
        </w:rPr>
        <w:t>博士，副教授</w:t>
      </w:r>
      <w:r w:rsidR="00A02C13" w:rsidRPr="004E7ECF">
        <w:rPr>
          <w:rFonts w:eastAsia="楷体"/>
          <w:sz w:val="15"/>
          <w:szCs w:val="15"/>
        </w:rPr>
        <w:t>。</w:t>
      </w:r>
      <w:r w:rsidR="0065750E" w:rsidRPr="004E7ECF">
        <w:rPr>
          <w:rFonts w:eastAsia="楷体"/>
          <w:sz w:val="15"/>
          <w:szCs w:val="15"/>
        </w:rPr>
        <w:t>主要研究方向</w:t>
      </w:r>
      <w:r w:rsidR="00455DA2" w:rsidRPr="004E7ECF">
        <w:rPr>
          <w:rFonts w:eastAsia="楷体"/>
          <w:sz w:val="15"/>
          <w:szCs w:val="15"/>
        </w:rPr>
        <w:t>为传热传质、强化传热技术、多相流动与相变换热</w:t>
      </w:r>
      <w:r w:rsidR="0065750E" w:rsidRPr="004E7ECF">
        <w:rPr>
          <w:rFonts w:eastAsia="楷体"/>
          <w:sz w:val="15"/>
          <w:szCs w:val="15"/>
        </w:rPr>
        <w:t>。</w:t>
      </w:r>
    </w:p>
    <w:p w14:paraId="3CC7485B" w14:textId="0A56969B" w:rsidR="0065750E" w:rsidRPr="004E7ECF" w:rsidRDefault="004E7ECF" w:rsidP="00F170D7">
      <w:pPr>
        <w:pStyle w:val="af6"/>
        <w:widowControl w:val="0"/>
        <w:spacing w:line="276" w:lineRule="auto"/>
        <w:ind w:firstLineChars="0" w:firstLine="0"/>
        <w:jc w:val="both"/>
        <w:rPr>
          <w:rFonts w:eastAsia="楷体"/>
          <w:sz w:val="15"/>
          <w:szCs w:val="15"/>
        </w:rPr>
      </w:pPr>
      <w:r w:rsidRPr="004E7ECF">
        <w:rPr>
          <w:rFonts w:eastAsia="楷体"/>
          <w:sz w:val="15"/>
          <w:szCs w:val="15"/>
        </w:rPr>
        <w:t>E-mail:</w:t>
      </w:r>
      <w:r>
        <w:rPr>
          <w:rFonts w:eastAsia="楷体" w:hint="eastAsia"/>
          <w:sz w:val="15"/>
          <w:szCs w:val="15"/>
        </w:rPr>
        <w:t xml:space="preserve"> </w:t>
      </w:r>
      <w:r w:rsidRPr="004E7ECF">
        <w:rPr>
          <w:rFonts w:eastAsia="楷体"/>
          <w:sz w:val="15"/>
          <w:szCs w:val="15"/>
        </w:rPr>
        <w:t>xxx@xxx</w:t>
      </w:r>
      <w:r w:rsidR="00A02C13" w:rsidRPr="004E7ECF">
        <w:rPr>
          <w:rFonts w:eastAsia="楷体"/>
          <w:sz w:val="15"/>
          <w:szCs w:val="15"/>
        </w:rPr>
        <w:t>.</w:t>
      </w:r>
      <w:r w:rsidR="005D13B1" w:rsidRPr="004E7ECF">
        <w:rPr>
          <w:rFonts w:eastAsia="楷体"/>
          <w:sz w:val="15"/>
          <w:szCs w:val="15"/>
        </w:rPr>
        <w:t>edu.cn</w:t>
      </w:r>
    </w:p>
    <w:p w14:paraId="555FEF30" w14:textId="77777777" w:rsidR="00F950B2" w:rsidRDefault="00F950B2" w:rsidP="0065750E">
      <w:pPr>
        <w:pStyle w:val="ab"/>
        <w:ind w:firstLineChars="0" w:firstLine="0"/>
        <w:sectPr w:rsidR="00F950B2" w:rsidSect="00087EBB">
          <w:type w:val="continuous"/>
          <w:pgSz w:w="11906" w:h="16838"/>
          <w:pgMar w:top="1440" w:right="1080" w:bottom="1134" w:left="1080" w:header="851" w:footer="992" w:gutter="0"/>
          <w:cols w:num="2" w:space="425"/>
          <w:docGrid w:type="lines" w:linePitch="312"/>
        </w:sectPr>
      </w:pPr>
    </w:p>
    <w:p w14:paraId="719F0215" w14:textId="65C26D6A" w:rsidR="0065750E" w:rsidRPr="008C107D" w:rsidRDefault="0065750E" w:rsidP="0065750E">
      <w:pPr>
        <w:pStyle w:val="ab"/>
        <w:ind w:firstLineChars="0" w:firstLine="0"/>
      </w:pPr>
    </w:p>
    <w:sectPr w:rsidR="0065750E" w:rsidRPr="008C107D" w:rsidSect="00087EBB">
      <w:type w:val="continuous"/>
      <w:pgSz w:w="11906" w:h="16838"/>
      <w:pgMar w:top="1440" w:right="1080" w:bottom="1134" w:left="1080" w:header="851" w:footer="992" w:gutter="0"/>
      <w:cols w:num="2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C8269" w14:textId="77777777" w:rsidR="00BD1464" w:rsidRDefault="00BD1464" w:rsidP="00814711">
      <w:pPr>
        <w:rPr>
          <w:rFonts w:hint="eastAsia"/>
        </w:rPr>
      </w:pPr>
      <w:r>
        <w:separator/>
      </w:r>
    </w:p>
  </w:endnote>
  <w:endnote w:type="continuationSeparator" w:id="0">
    <w:p w14:paraId="28209A87" w14:textId="77777777" w:rsidR="00BD1464" w:rsidRDefault="00BD1464" w:rsidP="0081471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DACC5" w14:textId="49D6E265" w:rsidR="006877C9" w:rsidRPr="000E3F5C" w:rsidRDefault="006877C9">
    <w:pPr>
      <w:pStyle w:val="af4"/>
      <w:rPr>
        <w:rFonts w:hint="eastAsia"/>
        <w:sz w:val="15"/>
        <w:szCs w:val="15"/>
      </w:rPr>
    </w:pPr>
    <w:r w:rsidRPr="000E3F5C">
      <w:rPr>
        <w:rFonts w:hint="eastAsia"/>
        <w:sz w:val="15"/>
        <w:szCs w:val="15"/>
      </w:rPr>
      <w:t>收稿日期：</w:t>
    </w:r>
  </w:p>
  <w:p w14:paraId="572E5D9F" w14:textId="330719F6" w:rsidR="006877C9" w:rsidRPr="000E3F5C" w:rsidRDefault="006877C9">
    <w:pPr>
      <w:pStyle w:val="af4"/>
      <w:rPr>
        <w:rFonts w:hint="eastAsia"/>
        <w:sz w:val="15"/>
        <w:szCs w:val="15"/>
      </w:rPr>
    </w:pPr>
    <w:r w:rsidRPr="000E3F5C">
      <w:rPr>
        <w:rFonts w:hint="eastAsia"/>
        <w:sz w:val="15"/>
        <w:szCs w:val="15"/>
      </w:rPr>
      <w:t>基金项目：</w:t>
    </w:r>
    <w:r w:rsidR="004E7ECF">
      <w:rPr>
        <w:rFonts w:hint="eastAsia"/>
        <w:sz w:val="15"/>
        <w:szCs w:val="15"/>
      </w:rPr>
      <w:t>基金类别(基金号:基金</w:t>
    </w:r>
    <w:r w:rsidR="00562358">
      <w:rPr>
        <w:rFonts w:hint="eastAsia"/>
        <w:sz w:val="15"/>
        <w:szCs w:val="15"/>
      </w:rPr>
      <w:t>项目</w:t>
    </w:r>
    <w:r w:rsidR="004E7ECF">
      <w:rPr>
        <w:rFonts w:hint="eastAsia"/>
        <w:sz w:val="15"/>
        <w:szCs w:val="15"/>
      </w:rPr>
      <w:t>名称)，</w:t>
    </w:r>
    <w:r w:rsidR="004E7ECF" w:rsidRPr="004E7ECF">
      <w:rPr>
        <w:rFonts w:hint="eastAsia"/>
        <w:sz w:val="15"/>
        <w:szCs w:val="15"/>
        <w:highlight w:val="yellow"/>
      </w:rPr>
      <w:t>注：仅允许出现对本文研究有实际支撑且</w:t>
    </w:r>
    <w:r w:rsidR="004E7ECF">
      <w:rPr>
        <w:rFonts w:hint="eastAsia"/>
        <w:sz w:val="15"/>
        <w:szCs w:val="15"/>
        <w:highlight w:val="yellow"/>
      </w:rPr>
      <w:t>与本文研究内容</w:t>
    </w:r>
    <w:r w:rsidR="004E7ECF" w:rsidRPr="004E7ECF">
      <w:rPr>
        <w:rFonts w:hint="eastAsia"/>
        <w:sz w:val="15"/>
        <w:szCs w:val="15"/>
        <w:highlight w:val="yellow"/>
      </w:rPr>
      <w:t>相关性大的基金项目。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F388C" w14:textId="77777777" w:rsidR="00BD1464" w:rsidRDefault="00BD1464" w:rsidP="00814711">
      <w:pPr>
        <w:rPr>
          <w:rFonts w:hint="eastAsia"/>
        </w:rPr>
      </w:pPr>
      <w:r>
        <w:separator/>
      </w:r>
    </w:p>
  </w:footnote>
  <w:footnote w:type="continuationSeparator" w:id="0">
    <w:p w14:paraId="04B80BAE" w14:textId="77777777" w:rsidR="00BD1464" w:rsidRDefault="00BD1464" w:rsidP="0081471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A76AA" w14:textId="77777777" w:rsidR="00B22769" w:rsidRPr="00B22769" w:rsidRDefault="00B22769" w:rsidP="00B22769">
    <w:pPr>
      <w:pStyle w:val="af2"/>
      <w:pBdr>
        <w:bottom w:val="single" w:sz="4" w:space="1" w:color="auto"/>
      </w:pBdr>
      <w:rPr>
        <w:rFonts w:hint="eastAsia"/>
        <w:sz w:val="28"/>
        <w:szCs w:val="28"/>
      </w:rPr>
    </w:pPr>
    <w:r w:rsidRPr="00B22769">
      <w:rPr>
        <w:rFonts w:hint="eastAsia"/>
        <w:sz w:val="28"/>
        <w:szCs w:val="28"/>
      </w:rPr>
      <w:t>机械设计与研究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1B2FB" w14:textId="55E4EE67" w:rsidR="00B22769" w:rsidRPr="00B22769" w:rsidRDefault="00B22769" w:rsidP="00B22769">
    <w:pPr>
      <w:pStyle w:val="af2"/>
      <w:pBdr>
        <w:bottom w:val="single" w:sz="4" w:space="1" w:color="auto"/>
      </w:pBdr>
      <w:rPr>
        <w:rFonts w:hint="eastAsia"/>
        <w:sz w:val="28"/>
        <w:szCs w:val="28"/>
      </w:rPr>
    </w:pPr>
    <w:r w:rsidRPr="00B22769">
      <w:rPr>
        <w:rFonts w:hint="eastAsia"/>
        <w:sz w:val="28"/>
        <w:szCs w:val="28"/>
      </w:rPr>
      <w:t>机械设计与研究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2FA0784E"/>
    <w:lvl w:ilvl="0">
      <w:start w:val="1"/>
      <w:numFmt w:val="decimal"/>
      <w:lvlText w:val="[%1]"/>
      <w:lvlJc w:val="left"/>
      <w:pPr>
        <w:tabs>
          <w:tab w:val="num" w:pos="0"/>
        </w:tabs>
        <w:ind w:left="454" w:hanging="454"/>
      </w:pPr>
      <w:rPr>
        <w:rFonts w:ascii="Times New Roman" w:hAnsi="Times New Roman" w:hint="default"/>
        <w:b w:val="0"/>
        <w:i w:val="0"/>
        <w:sz w:val="15"/>
        <w:szCs w:val="15"/>
      </w:rPr>
    </w:lvl>
  </w:abstractNum>
  <w:abstractNum w:abstractNumId="1" w15:restartNumberingAfterBreak="0">
    <w:nsid w:val="19313531"/>
    <w:multiLevelType w:val="hybridMultilevel"/>
    <w:tmpl w:val="2D84AB76"/>
    <w:lvl w:ilvl="0" w:tplc="04090011">
      <w:start w:val="1"/>
      <w:numFmt w:val="decimal"/>
      <w:lvlText w:val="%1)"/>
      <w:lvlJc w:val="left"/>
      <w:pPr>
        <w:ind w:left="800" w:hanging="44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1240" w:hanging="440"/>
      </w:pPr>
    </w:lvl>
    <w:lvl w:ilvl="2" w:tplc="FFFFFFFF" w:tentative="1">
      <w:start w:val="1"/>
      <w:numFmt w:val="lowerRoman"/>
      <w:lvlText w:val="%3."/>
      <w:lvlJc w:val="right"/>
      <w:pPr>
        <w:ind w:left="1680" w:hanging="440"/>
      </w:pPr>
    </w:lvl>
    <w:lvl w:ilvl="3" w:tplc="FFFFFFFF" w:tentative="1">
      <w:start w:val="1"/>
      <w:numFmt w:val="decimal"/>
      <w:lvlText w:val="%4."/>
      <w:lvlJc w:val="left"/>
      <w:pPr>
        <w:ind w:left="2120" w:hanging="440"/>
      </w:pPr>
    </w:lvl>
    <w:lvl w:ilvl="4" w:tplc="FFFFFFFF" w:tentative="1">
      <w:start w:val="1"/>
      <w:numFmt w:val="lowerLetter"/>
      <w:lvlText w:val="%5)"/>
      <w:lvlJc w:val="left"/>
      <w:pPr>
        <w:ind w:left="2560" w:hanging="440"/>
      </w:pPr>
    </w:lvl>
    <w:lvl w:ilvl="5" w:tplc="FFFFFFFF" w:tentative="1">
      <w:start w:val="1"/>
      <w:numFmt w:val="lowerRoman"/>
      <w:lvlText w:val="%6."/>
      <w:lvlJc w:val="right"/>
      <w:pPr>
        <w:ind w:left="3000" w:hanging="440"/>
      </w:pPr>
    </w:lvl>
    <w:lvl w:ilvl="6" w:tplc="FFFFFFFF" w:tentative="1">
      <w:start w:val="1"/>
      <w:numFmt w:val="decimal"/>
      <w:lvlText w:val="%7."/>
      <w:lvlJc w:val="left"/>
      <w:pPr>
        <w:ind w:left="3440" w:hanging="440"/>
      </w:pPr>
    </w:lvl>
    <w:lvl w:ilvl="7" w:tplc="FFFFFFFF" w:tentative="1">
      <w:start w:val="1"/>
      <w:numFmt w:val="lowerLetter"/>
      <w:lvlText w:val="%8)"/>
      <w:lvlJc w:val="left"/>
      <w:pPr>
        <w:ind w:left="3880" w:hanging="440"/>
      </w:pPr>
    </w:lvl>
    <w:lvl w:ilvl="8" w:tplc="FFFFFFFF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2" w15:restartNumberingAfterBreak="0">
    <w:nsid w:val="1A586100"/>
    <w:multiLevelType w:val="hybridMultilevel"/>
    <w:tmpl w:val="1520EB66"/>
    <w:lvl w:ilvl="0" w:tplc="5C2A286E">
      <w:start w:val="1"/>
      <w:numFmt w:val="decimal"/>
      <w:lvlText w:val="%1."/>
      <w:lvlJc w:val="left"/>
      <w:pPr>
        <w:ind w:left="80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lowerLetter"/>
      <w:lvlText w:val="%5)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lowerLetter"/>
      <w:lvlText w:val="%8)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3" w15:restartNumberingAfterBreak="0">
    <w:nsid w:val="206918D7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947143F"/>
    <w:multiLevelType w:val="multilevel"/>
    <w:tmpl w:val="040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6A747AA"/>
    <w:multiLevelType w:val="multilevel"/>
    <w:tmpl w:val="5150D030"/>
    <w:lvl w:ilvl="0">
      <w:start w:val="1"/>
      <w:numFmt w:val="decimal"/>
      <w:lvlText w:val="[%1]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color w:val="000000"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6" w15:restartNumberingAfterBreak="0">
    <w:nsid w:val="4B460DDC"/>
    <w:multiLevelType w:val="hybridMultilevel"/>
    <w:tmpl w:val="F69680F0"/>
    <w:lvl w:ilvl="0" w:tplc="03E4A5C6">
      <w:start w:val="1"/>
      <w:numFmt w:val="decimal"/>
      <w:lvlText w:val="[%1] .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947741029">
    <w:abstractNumId w:val="2"/>
  </w:num>
  <w:num w:numId="2" w16cid:durableId="1511917057">
    <w:abstractNumId w:val="1"/>
  </w:num>
  <w:num w:numId="3" w16cid:durableId="2074352559">
    <w:abstractNumId w:val="6"/>
  </w:num>
  <w:num w:numId="4" w16cid:durableId="669137096">
    <w:abstractNumId w:val="0"/>
  </w:num>
  <w:num w:numId="5" w16cid:durableId="18519442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8475412">
    <w:abstractNumId w:val="4"/>
  </w:num>
  <w:num w:numId="7" w16cid:durableId="4169442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711"/>
    <w:rsid w:val="0004479C"/>
    <w:rsid w:val="000471F6"/>
    <w:rsid w:val="00047C58"/>
    <w:rsid w:val="000565C3"/>
    <w:rsid w:val="00070024"/>
    <w:rsid w:val="000879DE"/>
    <w:rsid w:val="00087EBB"/>
    <w:rsid w:val="000B1B14"/>
    <w:rsid w:val="000C0E8E"/>
    <w:rsid w:val="000E3F5C"/>
    <w:rsid w:val="000F5FFF"/>
    <w:rsid w:val="00114895"/>
    <w:rsid w:val="00124233"/>
    <w:rsid w:val="00131A92"/>
    <w:rsid w:val="00151111"/>
    <w:rsid w:val="001540FB"/>
    <w:rsid w:val="00155701"/>
    <w:rsid w:val="00167A33"/>
    <w:rsid w:val="00193C08"/>
    <w:rsid w:val="001D5D7D"/>
    <w:rsid w:val="001F74D8"/>
    <w:rsid w:val="00217B70"/>
    <w:rsid w:val="00220142"/>
    <w:rsid w:val="00233F76"/>
    <w:rsid w:val="00253F54"/>
    <w:rsid w:val="002858E0"/>
    <w:rsid w:val="002942FF"/>
    <w:rsid w:val="00296A82"/>
    <w:rsid w:val="002A4A64"/>
    <w:rsid w:val="002B3343"/>
    <w:rsid w:val="002B778A"/>
    <w:rsid w:val="002D421C"/>
    <w:rsid w:val="002F5D96"/>
    <w:rsid w:val="00312156"/>
    <w:rsid w:val="003255C8"/>
    <w:rsid w:val="00330DAD"/>
    <w:rsid w:val="003446E7"/>
    <w:rsid w:val="003504F7"/>
    <w:rsid w:val="0035113D"/>
    <w:rsid w:val="00363AE7"/>
    <w:rsid w:val="00394595"/>
    <w:rsid w:val="00396251"/>
    <w:rsid w:val="003D7A12"/>
    <w:rsid w:val="003E7B05"/>
    <w:rsid w:val="0042068E"/>
    <w:rsid w:val="0043618D"/>
    <w:rsid w:val="004477F1"/>
    <w:rsid w:val="00455DA2"/>
    <w:rsid w:val="0046502E"/>
    <w:rsid w:val="00470519"/>
    <w:rsid w:val="00482AC8"/>
    <w:rsid w:val="004A48E8"/>
    <w:rsid w:val="004B7C95"/>
    <w:rsid w:val="004E7ECF"/>
    <w:rsid w:val="00502BE9"/>
    <w:rsid w:val="00526452"/>
    <w:rsid w:val="005266A3"/>
    <w:rsid w:val="00540E87"/>
    <w:rsid w:val="005440EE"/>
    <w:rsid w:val="00562358"/>
    <w:rsid w:val="005648C7"/>
    <w:rsid w:val="005A30AE"/>
    <w:rsid w:val="005B40D0"/>
    <w:rsid w:val="005C1ED5"/>
    <w:rsid w:val="005D13B1"/>
    <w:rsid w:val="006132A8"/>
    <w:rsid w:val="00615EA3"/>
    <w:rsid w:val="006312E8"/>
    <w:rsid w:val="00637C77"/>
    <w:rsid w:val="00645EEF"/>
    <w:rsid w:val="0065091E"/>
    <w:rsid w:val="0065750E"/>
    <w:rsid w:val="00663D29"/>
    <w:rsid w:val="006718AD"/>
    <w:rsid w:val="006877C9"/>
    <w:rsid w:val="006B0C3C"/>
    <w:rsid w:val="006D3270"/>
    <w:rsid w:val="006E5941"/>
    <w:rsid w:val="007979B1"/>
    <w:rsid w:val="007A1357"/>
    <w:rsid w:val="007D737E"/>
    <w:rsid w:val="007E3940"/>
    <w:rsid w:val="007F1A54"/>
    <w:rsid w:val="00814711"/>
    <w:rsid w:val="00816432"/>
    <w:rsid w:val="0083342E"/>
    <w:rsid w:val="00840B50"/>
    <w:rsid w:val="00864B74"/>
    <w:rsid w:val="00865ADF"/>
    <w:rsid w:val="00887FEC"/>
    <w:rsid w:val="008C107D"/>
    <w:rsid w:val="009279D9"/>
    <w:rsid w:val="0095242A"/>
    <w:rsid w:val="009778E2"/>
    <w:rsid w:val="00983A17"/>
    <w:rsid w:val="00995CF4"/>
    <w:rsid w:val="009D56E9"/>
    <w:rsid w:val="00A02C13"/>
    <w:rsid w:val="00A10DCC"/>
    <w:rsid w:val="00A21F46"/>
    <w:rsid w:val="00A35E9E"/>
    <w:rsid w:val="00A43844"/>
    <w:rsid w:val="00A466B2"/>
    <w:rsid w:val="00AA26EF"/>
    <w:rsid w:val="00AD7055"/>
    <w:rsid w:val="00AE1EAF"/>
    <w:rsid w:val="00AE7107"/>
    <w:rsid w:val="00AF4926"/>
    <w:rsid w:val="00AF79AA"/>
    <w:rsid w:val="00B16311"/>
    <w:rsid w:val="00B22769"/>
    <w:rsid w:val="00B42F3C"/>
    <w:rsid w:val="00B43C25"/>
    <w:rsid w:val="00B4708E"/>
    <w:rsid w:val="00B67CF6"/>
    <w:rsid w:val="00B774B9"/>
    <w:rsid w:val="00B87AD4"/>
    <w:rsid w:val="00BB0529"/>
    <w:rsid w:val="00BC7268"/>
    <w:rsid w:val="00BD1464"/>
    <w:rsid w:val="00BD4870"/>
    <w:rsid w:val="00C234AC"/>
    <w:rsid w:val="00C441C0"/>
    <w:rsid w:val="00C45947"/>
    <w:rsid w:val="00C55EF1"/>
    <w:rsid w:val="00C77BBE"/>
    <w:rsid w:val="00CA686E"/>
    <w:rsid w:val="00CB2360"/>
    <w:rsid w:val="00CC4F32"/>
    <w:rsid w:val="00CF4B60"/>
    <w:rsid w:val="00D02686"/>
    <w:rsid w:val="00D26BB9"/>
    <w:rsid w:val="00D363B7"/>
    <w:rsid w:val="00D45254"/>
    <w:rsid w:val="00D65722"/>
    <w:rsid w:val="00D66129"/>
    <w:rsid w:val="00DA208B"/>
    <w:rsid w:val="00DC5CD3"/>
    <w:rsid w:val="00DD39AA"/>
    <w:rsid w:val="00DD4E94"/>
    <w:rsid w:val="00DF2842"/>
    <w:rsid w:val="00E215B2"/>
    <w:rsid w:val="00E51438"/>
    <w:rsid w:val="00E57894"/>
    <w:rsid w:val="00E86602"/>
    <w:rsid w:val="00E90171"/>
    <w:rsid w:val="00EA14AE"/>
    <w:rsid w:val="00EE3AC4"/>
    <w:rsid w:val="00EF278A"/>
    <w:rsid w:val="00EF7B0B"/>
    <w:rsid w:val="00F06AA8"/>
    <w:rsid w:val="00F170D7"/>
    <w:rsid w:val="00F35C89"/>
    <w:rsid w:val="00F44B32"/>
    <w:rsid w:val="00F74CED"/>
    <w:rsid w:val="00F8509E"/>
    <w:rsid w:val="00F86C83"/>
    <w:rsid w:val="00F9139F"/>
    <w:rsid w:val="00F93175"/>
    <w:rsid w:val="00F946F7"/>
    <w:rsid w:val="00F950B2"/>
    <w:rsid w:val="00FA061C"/>
    <w:rsid w:val="00FB095D"/>
    <w:rsid w:val="00FD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4D102"/>
  <w15:chartTrackingRefBased/>
  <w15:docId w15:val="{61B0D45F-08F9-4742-B8C0-166BF804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13D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A14AE"/>
    <w:pPr>
      <w:keepNext/>
      <w:keepLines/>
      <w:numPr>
        <w:numId w:val="6"/>
      </w:numPr>
      <w:spacing w:line="360" w:lineRule="auto"/>
      <w:outlineLvl w:val="0"/>
    </w:pPr>
    <w:rPr>
      <w:rFonts w:ascii="Times New Roman" w:eastAsia="仿宋" w:hAnsi="Times New Roman"/>
      <w:bCs/>
      <w:kern w:val="44"/>
      <w:sz w:val="2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070024"/>
    <w:pPr>
      <w:keepNext/>
      <w:keepLines/>
      <w:numPr>
        <w:ilvl w:val="1"/>
        <w:numId w:val="6"/>
      </w:numPr>
      <w:outlineLvl w:val="1"/>
    </w:pPr>
    <w:rPr>
      <w:rFonts w:ascii="Times New Roman" w:eastAsia="黑体" w:hAnsi="Times New Roman" w:cstheme="majorBidi"/>
      <w:bCs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A14AE"/>
    <w:pPr>
      <w:keepNext/>
      <w:keepLines/>
      <w:numPr>
        <w:ilvl w:val="2"/>
        <w:numId w:val="6"/>
      </w:numPr>
      <w:outlineLvl w:val="2"/>
    </w:pPr>
    <w:rPr>
      <w:rFonts w:ascii="Times New Roman" w:eastAsia="宋体" w:hAnsi="Times New Roman"/>
      <w:bCs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4AE"/>
    <w:pPr>
      <w:keepNext/>
      <w:keepLines/>
      <w:numPr>
        <w:ilvl w:val="3"/>
        <w:numId w:val="6"/>
      </w:numPr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4AE"/>
    <w:pPr>
      <w:keepNext/>
      <w:keepLines/>
      <w:numPr>
        <w:ilvl w:val="4"/>
        <w:numId w:val="6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4AE"/>
    <w:pPr>
      <w:keepNext/>
      <w:keepLines/>
      <w:numPr>
        <w:ilvl w:val="5"/>
        <w:numId w:val="6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4AE"/>
    <w:pPr>
      <w:keepNext/>
      <w:keepLines/>
      <w:numPr>
        <w:ilvl w:val="6"/>
        <w:numId w:val="6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4AE"/>
    <w:pPr>
      <w:keepNext/>
      <w:keepLines/>
      <w:numPr>
        <w:ilvl w:val="7"/>
        <w:numId w:val="6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4AE"/>
    <w:pPr>
      <w:keepNext/>
      <w:keepLines/>
      <w:numPr>
        <w:ilvl w:val="8"/>
        <w:numId w:val="6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A14AE"/>
    <w:rPr>
      <w:rFonts w:ascii="Times New Roman" w:eastAsia="仿宋" w:hAnsi="Times New Roman"/>
      <w:bCs/>
      <w:kern w:val="44"/>
      <w:sz w:val="24"/>
      <w:szCs w:val="44"/>
    </w:rPr>
  </w:style>
  <w:style w:type="paragraph" w:styleId="a3">
    <w:name w:val="Normal Indent"/>
    <w:basedOn w:val="a"/>
    <w:uiPriority w:val="1"/>
    <w:rsid w:val="006B0C3C"/>
    <w:pPr>
      <w:ind w:firstLineChars="200" w:firstLine="420"/>
    </w:pPr>
  </w:style>
  <w:style w:type="paragraph" w:customStyle="1" w:styleId="a4">
    <w:name w:val="作者姓名"/>
    <w:link w:val="a5"/>
    <w:qFormat/>
    <w:rsid w:val="00814711"/>
    <w:pPr>
      <w:jc w:val="center"/>
      <w:textAlignment w:val="center"/>
    </w:pPr>
    <w:rPr>
      <w:rFonts w:ascii="Times New Roman" w:eastAsia="楷体" w:hAnsi="Times New Roman" w:cs="Times New Roman"/>
      <w:sz w:val="24"/>
      <w:szCs w:val="24"/>
    </w:rPr>
  </w:style>
  <w:style w:type="character" w:customStyle="1" w:styleId="a5">
    <w:name w:val="作者姓名 字符"/>
    <w:link w:val="a4"/>
    <w:rsid w:val="00814711"/>
    <w:rPr>
      <w:rFonts w:ascii="Times New Roman" w:eastAsia="楷体" w:hAnsi="Times New Roman" w:cs="Times New Roman"/>
      <w:sz w:val="24"/>
      <w:szCs w:val="24"/>
    </w:rPr>
  </w:style>
  <w:style w:type="paragraph" w:styleId="a6">
    <w:name w:val="footnote text"/>
    <w:basedOn w:val="a"/>
    <w:link w:val="a7"/>
    <w:unhideWhenUsed/>
    <w:rsid w:val="00814711"/>
    <w:pPr>
      <w:snapToGrid w:val="0"/>
      <w:ind w:firstLineChars="200" w:firstLine="200"/>
      <w:jc w:val="left"/>
    </w:pPr>
    <w:rPr>
      <w:rFonts w:ascii="等线" w:eastAsia="宋体" w:hAnsi="等线" w:cs="Times New Roman"/>
      <w:sz w:val="18"/>
      <w:szCs w:val="18"/>
    </w:rPr>
  </w:style>
  <w:style w:type="character" w:customStyle="1" w:styleId="a7">
    <w:name w:val="脚注文本 字符"/>
    <w:basedOn w:val="a0"/>
    <w:link w:val="a6"/>
    <w:rsid w:val="00814711"/>
    <w:rPr>
      <w:rFonts w:ascii="等线" w:eastAsia="宋体" w:hAnsi="等线" w:cs="Times New Roman"/>
      <w:sz w:val="18"/>
      <w:szCs w:val="18"/>
    </w:rPr>
  </w:style>
  <w:style w:type="character" w:styleId="a8">
    <w:name w:val="footnote reference"/>
    <w:basedOn w:val="a0"/>
    <w:unhideWhenUsed/>
    <w:rsid w:val="00814711"/>
    <w:rPr>
      <w:vertAlign w:val="superscript"/>
    </w:rPr>
  </w:style>
  <w:style w:type="paragraph" w:customStyle="1" w:styleId="a9">
    <w:name w:val="作者单位"/>
    <w:link w:val="aa"/>
    <w:qFormat/>
    <w:rsid w:val="00070024"/>
    <w:pPr>
      <w:spacing w:line="360" w:lineRule="auto"/>
      <w:jc w:val="center"/>
      <w:textAlignment w:val="center"/>
    </w:pPr>
    <w:rPr>
      <w:rFonts w:ascii="Times New Roman" w:eastAsia="仿宋" w:hAnsi="Times New Roman" w:cs="Times New Roman"/>
      <w:spacing w:val="30"/>
      <w:szCs w:val="22"/>
    </w:rPr>
  </w:style>
  <w:style w:type="character" w:customStyle="1" w:styleId="aa">
    <w:name w:val="作者单位 字符"/>
    <w:link w:val="a9"/>
    <w:rsid w:val="00070024"/>
    <w:rPr>
      <w:rFonts w:ascii="Times New Roman" w:eastAsia="仿宋" w:hAnsi="Times New Roman" w:cs="Times New Roman"/>
      <w:spacing w:val="30"/>
      <w:szCs w:val="22"/>
    </w:rPr>
  </w:style>
  <w:style w:type="paragraph" w:customStyle="1" w:styleId="ab">
    <w:name w:val="摘要内容"/>
    <w:link w:val="ac"/>
    <w:qFormat/>
    <w:rsid w:val="00EA14AE"/>
    <w:pPr>
      <w:ind w:firstLineChars="200" w:firstLine="200"/>
      <w:jc w:val="both"/>
      <w:textAlignment w:val="center"/>
    </w:pPr>
    <w:rPr>
      <w:rFonts w:ascii="Times New Roman" w:eastAsia="仿宋" w:hAnsi="Times New Roman" w:cs="Times New Roman"/>
      <w:szCs w:val="18"/>
    </w:rPr>
  </w:style>
  <w:style w:type="character" w:customStyle="1" w:styleId="ac">
    <w:name w:val="摘要内容 字符"/>
    <w:link w:val="ab"/>
    <w:rsid w:val="00EA14AE"/>
    <w:rPr>
      <w:rFonts w:ascii="Times New Roman" w:eastAsia="仿宋" w:hAnsi="Times New Roman" w:cs="Times New Roman"/>
      <w:szCs w:val="18"/>
    </w:rPr>
  </w:style>
  <w:style w:type="paragraph" w:customStyle="1" w:styleId="ad">
    <w:name w:val="关键词"/>
    <w:link w:val="ae"/>
    <w:qFormat/>
    <w:rsid w:val="00EA14AE"/>
    <w:pPr>
      <w:ind w:firstLineChars="200" w:firstLine="200"/>
      <w:jc w:val="both"/>
      <w:textAlignment w:val="center"/>
    </w:pPr>
    <w:rPr>
      <w:rFonts w:ascii="Times New Roman" w:eastAsia="黑体" w:hAnsi="Times New Roman" w:cs="Times New Roman"/>
      <w:szCs w:val="18"/>
    </w:rPr>
  </w:style>
  <w:style w:type="character" w:customStyle="1" w:styleId="ae">
    <w:name w:val="关键词 字符"/>
    <w:link w:val="ad"/>
    <w:rsid w:val="00EA14AE"/>
    <w:rPr>
      <w:rFonts w:ascii="Times New Roman" w:eastAsia="黑体" w:hAnsi="Times New Roman" w:cs="Times New Roman"/>
      <w:szCs w:val="18"/>
    </w:rPr>
  </w:style>
  <w:style w:type="paragraph" w:customStyle="1" w:styleId="af">
    <w:name w:val="摘要内容（英文）"/>
    <w:link w:val="af0"/>
    <w:qFormat/>
    <w:rsid w:val="00BB0529"/>
    <w:pPr>
      <w:ind w:firstLineChars="200" w:firstLine="200"/>
      <w:jc w:val="both"/>
      <w:textAlignment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f0">
    <w:name w:val="摘要内容（英文） 字符"/>
    <w:link w:val="af"/>
    <w:rsid w:val="00BB0529"/>
    <w:rPr>
      <w:rFonts w:ascii="Times New Roman" w:eastAsia="宋体" w:hAnsi="Times New Roman" w:cs="Times New Roman"/>
      <w:sz w:val="18"/>
      <w:szCs w:val="18"/>
    </w:rPr>
  </w:style>
  <w:style w:type="paragraph" w:customStyle="1" w:styleId="af1">
    <w:name w:val="论文正文"/>
    <w:qFormat/>
    <w:rsid w:val="00EA14AE"/>
    <w:pPr>
      <w:widowControl w:val="0"/>
      <w:ind w:firstLineChars="200" w:firstLine="200"/>
      <w:jc w:val="both"/>
      <w:textAlignment w:val="center"/>
    </w:pPr>
    <w:rPr>
      <w:rFonts w:ascii="Times New Roman" w:eastAsia="宋体" w:hAnsi="Times New Roman" w:cs="Times New Roman"/>
      <w:szCs w:val="22"/>
      <w14:ligatures w14:val="none"/>
    </w:rPr>
  </w:style>
  <w:style w:type="paragraph" w:styleId="af2">
    <w:name w:val="header"/>
    <w:basedOn w:val="a"/>
    <w:link w:val="af3"/>
    <w:uiPriority w:val="99"/>
    <w:unhideWhenUsed/>
    <w:rsid w:val="00087EB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3">
    <w:name w:val="页眉 字符"/>
    <w:basedOn w:val="a0"/>
    <w:link w:val="af2"/>
    <w:uiPriority w:val="99"/>
    <w:rsid w:val="00087EBB"/>
    <w:rPr>
      <w:sz w:val="18"/>
      <w:szCs w:val="18"/>
    </w:rPr>
  </w:style>
  <w:style w:type="paragraph" w:styleId="af4">
    <w:name w:val="footer"/>
    <w:basedOn w:val="a"/>
    <w:link w:val="af5"/>
    <w:uiPriority w:val="99"/>
    <w:unhideWhenUsed/>
    <w:rsid w:val="00087E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5">
    <w:name w:val="页脚 字符"/>
    <w:basedOn w:val="a0"/>
    <w:link w:val="af4"/>
    <w:uiPriority w:val="99"/>
    <w:rsid w:val="00087EBB"/>
    <w:rPr>
      <w:sz w:val="18"/>
      <w:szCs w:val="18"/>
    </w:rPr>
  </w:style>
  <w:style w:type="paragraph" w:styleId="af6">
    <w:name w:val="List Paragraph"/>
    <w:basedOn w:val="a"/>
    <w:qFormat/>
    <w:rsid w:val="0065750E"/>
    <w:pPr>
      <w:widowControl/>
      <w:adjustRightInd w:val="0"/>
      <w:snapToGrid w:val="0"/>
      <w:spacing w:line="360" w:lineRule="auto"/>
      <w:ind w:firstLineChars="200" w:firstLine="200"/>
      <w:jc w:val="left"/>
    </w:pPr>
    <w:rPr>
      <w:rFonts w:ascii="Times New Roman" w:eastAsia="宋体" w:hAnsi="Times New Roman" w:cs="Times New Roman"/>
      <w:szCs w:val="18"/>
      <w14:ligatures w14:val="none"/>
    </w:rPr>
  </w:style>
  <w:style w:type="paragraph" w:styleId="af7">
    <w:name w:val="Normal (Web)"/>
    <w:basedOn w:val="a"/>
    <w:link w:val="af8"/>
    <w:uiPriority w:val="99"/>
    <w:unhideWhenUsed/>
    <w:rsid w:val="003D7A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af8">
    <w:name w:val="普通(网站) 字符"/>
    <w:basedOn w:val="a0"/>
    <w:link w:val="af7"/>
    <w:uiPriority w:val="99"/>
    <w:rsid w:val="003D7A12"/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MTDisplayEquation">
    <w:name w:val="MTDisplayEquation"/>
    <w:basedOn w:val="af7"/>
    <w:next w:val="a"/>
    <w:link w:val="MTDisplayEquation0"/>
    <w:rsid w:val="003D7A12"/>
    <w:pPr>
      <w:tabs>
        <w:tab w:val="center" w:pos="1960"/>
        <w:tab w:val="right" w:pos="3940"/>
      </w:tabs>
      <w:spacing w:before="0" w:beforeAutospacing="0" w:after="0" w:afterAutospacing="0"/>
      <w:jc w:val="both"/>
    </w:pPr>
    <w:rPr>
      <w:bCs/>
      <w:sz w:val="18"/>
    </w:rPr>
  </w:style>
  <w:style w:type="character" w:customStyle="1" w:styleId="MTDisplayEquation0">
    <w:name w:val="MTDisplayEquation 字符"/>
    <w:basedOn w:val="af8"/>
    <w:link w:val="MTDisplayEquation"/>
    <w:rsid w:val="003D7A12"/>
    <w:rPr>
      <w:rFonts w:ascii="宋体" w:eastAsia="宋体" w:hAnsi="宋体" w:cs="宋体"/>
      <w:bCs/>
      <w:kern w:val="0"/>
      <w:sz w:val="18"/>
      <w:szCs w:val="24"/>
      <w14:ligatures w14:val="none"/>
    </w:rPr>
  </w:style>
  <w:style w:type="character" w:styleId="af9">
    <w:name w:val="Hyperlink"/>
    <w:basedOn w:val="a0"/>
    <w:uiPriority w:val="99"/>
    <w:unhideWhenUsed/>
    <w:rsid w:val="006D3270"/>
    <w:rPr>
      <w:color w:val="467886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6D3270"/>
    <w:rPr>
      <w:color w:val="605E5C"/>
      <w:shd w:val="clear" w:color="auto" w:fill="E1DFDD"/>
    </w:rPr>
  </w:style>
  <w:style w:type="character" w:customStyle="1" w:styleId="20">
    <w:name w:val="标题 2 字符"/>
    <w:basedOn w:val="a0"/>
    <w:link w:val="2"/>
    <w:uiPriority w:val="9"/>
    <w:rsid w:val="00070024"/>
    <w:rPr>
      <w:rFonts w:ascii="Times New Roman" w:eastAsia="黑体" w:hAnsi="Times New Roman" w:cstheme="majorBidi"/>
      <w:bCs/>
      <w:szCs w:val="32"/>
    </w:rPr>
  </w:style>
  <w:style w:type="character" w:customStyle="1" w:styleId="30">
    <w:name w:val="标题 3 字符"/>
    <w:basedOn w:val="a0"/>
    <w:link w:val="3"/>
    <w:uiPriority w:val="9"/>
    <w:rsid w:val="00EA14AE"/>
    <w:rPr>
      <w:rFonts w:ascii="Times New Roman" w:eastAsia="宋体" w:hAnsi="Times New Roman"/>
      <w:bCs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A14A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A14AE"/>
    <w:rPr>
      <w:b/>
      <w:bCs/>
      <w:sz w:val="28"/>
      <w:szCs w:val="28"/>
    </w:rPr>
  </w:style>
  <w:style w:type="character" w:customStyle="1" w:styleId="60">
    <w:name w:val="标题 6 字符"/>
    <w:basedOn w:val="a0"/>
    <w:link w:val="6"/>
    <w:uiPriority w:val="9"/>
    <w:semiHidden/>
    <w:rsid w:val="00EA14AE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semiHidden/>
    <w:rsid w:val="00EA14AE"/>
    <w:rPr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semiHidden/>
    <w:rsid w:val="00EA14A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semiHidden/>
    <w:rsid w:val="00EA14AE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4B007-64F0-4A05-A603-E6107ED87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580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13</cp:revision>
  <cp:lastPrinted>2025-03-29T09:42:00Z</cp:lastPrinted>
  <dcterms:created xsi:type="dcterms:W3CDTF">2025-12-06T02:41:00Z</dcterms:created>
  <dcterms:modified xsi:type="dcterms:W3CDTF">2025-12-06T03:54:00Z</dcterms:modified>
</cp:coreProperties>
</file>